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95AB7" w14:textId="77777777" w:rsidR="00BD45E5" w:rsidRPr="006F5B94" w:rsidRDefault="004F4E6C" w:rsidP="004F4E6C">
      <w:pPr>
        <w:jc w:val="center"/>
        <w:rPr>
          <w:rFonts w:ascii="Times New Roman" w:hAnsi="Times New Roman" w:cs="Times New Roman"/>
          <w:sz w:val="24"/>
          <w:szCs w:val="24"/>
        </w:rPr>
      </w:pPr>
      <w:r w:rsidRPr="006F5B94">
        <w:rPr>
          <w:rFonts w:ascii="Times New Roman" w:hAnsi="Times New Roman" w:cs="Times New Roman"/>
          <w:sz w:val="24"/>
          <w:szCs w:val="24"/>
        </w:rPr>
        <w:t>Társadalmi egyeztetésre bocsátott rendelet-tervezetek</w:t>
      </w:r>
    </w:p>
    <w:p w14:paraId="3B69C30C" w14:textId="77777777" w:rsidR="004F4E6C" w:rsidRPr="006F5B94" w:rsidRDefault="004F4E6C" w:rsidP="000E626A">
      <w:pPr>
        <w:rPr>
          <w:rFonts w:ascii="Times New Roman" w:hAnsi="Times New Roman" w:cs="Times New Roman"/>
          <w:sz w:val="24"/>
          <w:szCs w:val="24"/>
        </w:rPr>
      </w:pPr>
    </w:p>
    <w:p w14:paraId="636C8667" w14:textId="77777777" w:rsidR="001904C1" w:rsidRPr="006F5B94" w:rsidRDefault="007F7F45" w:rsidP="007F7F45">
      <w:pPr>
        <w:jc w:val="center"/>
        <w:rPr>
          <w:rFonts w:ascii="Times New Roman" w:hAnsi="Times New Roman" w:cs="Times New Roman"/>
          <w:sz w:val="24"/>
          <w:szCs w:val="24"/>
        </w:rPr>
      </w:pPr>
      <w:r w:rsidRPr="006F5B94">
        <w:rPr>
          <w:rFonts w:ascii="Times New Roman" w:hAnsi="Times New Roman" w:cs="Times New Roman"/>
          <w:sz w:val="24"/>
          <w:szCs w:val="24"/>
        </w:rPr>
        <w:t>I.</w:t>
      </w:r>
    </w:p>
    <w:p w14:paraId="556D1347" w14:textId="77777777" w:rsidR="007F7F45" w:rsidRPr="006F5B94" w:rsidRDefault="007F7F45" w:rsidP="007F7F4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97CD3C" w14:textId="77777777" w:rsidR="00976E28" w:rsidRPr="006F5B94" w:rsidRDefault="00976E28" w:rsidP="00976E28">
      <w:pPr>
        <w:pStyle w:val="Szvegtrzs"/>
        <w:spacing w:before="240" w:after="480" w:line="240" w:lineRule="auto"/>
        <w:jc w:val="center"/>
        <w:rPr>
          <w:rFonts w:cs="Times New Roman"/>
          <w:b/>
          <w:bCs/>
        </w:rPr>
      </w:pPr>
      <w:r w:rsidRPr="006F5B94">
        <w:rPr>
          <w:rFonts w:cs="Times New Roman"/>
          <w:b/>
          <w:bCs/>
        </w:rPr>
        <w:t>Alacska Község Önkormányzat Képviselő-testületének .../.... (...) önkormányzati rendelete</w:t>
      </w:r>
    </w:p>
    <w:p w14:paraId="4AA93DC1" w14:textId="77777777" w:rsidR="00976E28" w:rsidRPr="006F5B94" w:rsidRDefault="00976E28" w:rsidP="00976E28">
      <w:pPr>
        <w:pStyle w:val="Szvegtrzs"/>
        <w:spacing w:before="240" w:after="480" w:line="240" w:lineRule="auto"/>
        <w:jc w:val="center"/>
        <w:rPr>
          <w:rFonts w:cs="Times New Roman"/>
          <w:b/>
          <w:bCs/>
        </w:rPr>
      </w:pPr>
      <w:r w:rsidRPr="006F5B94">
        <w:rPr>
          <w:rFonts w:cs="Times New Roman"/>
          <w:b/>
          <w:bCs/>
        </w:rPr>
        <w:t>a szociális ellátások helyi szabályairól szóló 2/2019.(II.14.) önkormányzati rendelet módosításáról</w:t>
      </w:r>
    </w:p>
    <w:p w14:paraId="59B2EF7A" w14:textId="77777777" w:rsidR="00976E28" w:rsidRPr="006F5B94" w:rsidRDefault="00976E28" w:rsidP="00976E28">
      <w:pPr>
        <w:pStyle w:val="Szvegtrzs"/>
        <w:spacing w:after="0" w:line="240" w:lineRule="auto"/>
        <w:jc w:val="both"/>
        <w:rPr>
          <w:rFonts w:cs="Times New Roman"/>
        </w:rPr>
      </w:pPr>
      <w:r w:rsidRPr="006F5B94">
        <w:rPr>
          <w:rFonts w:cs="Times New Roman"/>
        </w:rPr>
        <w:t>[1] A szabályozás célja, hogy 2026. február 1-től meghatározza a szociális étkeztetés térítési díjait és a kedvezményeket.</w:t>
      </w:r>
    </w:p>
    <w:p w14:paraId="4099F768" w14:textId="77777777" w:rsidR="00976E28" w:rsidRPr="006F5B94" w:rsidRDefault="00976E28" w:rsidP="00976E28">
      <w:pPr>
        <w:pStyle w:val="Szvegtrzs"/>
        <w:spacing w:before="120" w:after="0" w:line="240" w:lineRule="auto"/>
        <w:jc w:val="both"/>
        <w:rPr>
          <w:rFonts w:cs="Times New Roman"/>
        </w:rPr>
      </w:pPr>
      <w:r w:rsidRPr="006F5B94">
        <w:rPr>
          <w:rFonts w:cs="Times New Roman"/>
        </w:rPr>
        <w:t>[2] Alacska Község Önkormányzat Képviselő-testülete a szociális igazgatásról és szociális ellátásokról szóló 1993. évi III. törvény 92. § (1) bekezdés a) pontjában, 115. § (3) bekezdésében, 132. § (4) bekezdés d) pontjában kapott felhatalmazás alapján a Magyarország helyi önkormányzatiról szóló 2011. évi CLXXXIX. törvény 13. § (1) bekezdés 8.a pontjában meghatározott feladatkörében eljárva a következőket rendeli el:</w:t>
      </w:r>
    </w:p>
    <w:p w14:paraId="6DB533AF" w14:textId="77777777" w:rsidR="00976E28" w:rsidRPr="006F5B94" w:rsidRDefault="00976E28" w:rsidP="00976E28">
      <w:pPr>
        <w:pStyle w:val="Szvegtrzs"/>
        <w:spacing w:before="240" w:after="240" w:line="240" w:lineRule="auto"/>
        <w:jc w:val="center"/>
        <w:rPr>
          <w:rFonts w:cs="Times New Roman"/>
          <w:b/>
          <w:bCs/>
        </w:rPr>
      </w:pPr>
      <w:r w:rsidRPr="006F5B94">
        <w:rPr>
          <w:rFonts w:cs="Times New Roman"/>
          <w:b/>
          <w:bCs/>
        </w:rPr>
        <w:t>1. §</w:t>
      </w:r>
    </w:p>
    <w:p w14:paraId="5B8CB7C9" w14:textId="77777777" w:rsidR="00976E28" w:rsidRPr="006F5B94" w:rsidRDefault="00976E28" w:rsidP="00976E28">
      <w:pPr>
        <w:pStyle w:val="Szvegtrzs"/>
        <w:spacing w:after="0" w:line="240" w:lineRule="auto"/>
        <w:jc w:val="both"/>
        <w:rPr>
          <w:rFonts w:cs="Times New Roman"/>
        </w:rPr>
      </w:pPr>
      <w:r w:rsidRPr="006F5B94">
        <w:rPr>
          <w:rFonts w:cs="Times New Roman"/>
        </w:rPr>
        <w:t>A szociális ellátások helyi szabályairól szóló 2/2019.(II.14.) önkormányzati rendelet 1. melléklete helyébe az 1. melléklet lép.</w:t>
      </w:r>
    </w:p>
    <w:p w14:paraId="4073738F" w14:textId="77777777" w:rsidR="00976E28" w:rsidRPr="006F5B94" w:rsidRDefault="00976E28" w:rsidP="00976E28">
      <w:pPr>
        <w:pStyle w:val="Szvegtrzs"/>
        <w:spacing w:before="240" w:after="240" w:line="240" w:lineRule="auto"/>
        <w:jc w:val="center"/>
        <w:rPr>
          <w:rFonts w:cs="Times New Roman"/>
          <w:b/>
          <w:bCs/>
        </w:rPr>
      </w:pPr>
      <w:r w:rsidRPr="006F5B94">
        <w:rPr>
          <w:rFonts w:cs="Times New Roman"/>
          <w:b/>
          <w:bCs/>
        </w:rPr>
        <w:t>2. §</w:t>
      </w:r>
    </w:p>
    <w:p w14:paraId="2825111D" w14:textId="77777777" w:rsidR="00976E28" w:rsidRPr="006F5B94" w:rsidRDefault="00976E28" w:rsidP="00976E28">
      <w:pPr>
        <w:pStyle w:val="Szvegtrzs"/>
        <w:spacing w:after="0" w:line="240" w:lineRule="auto"/>
        <w:jc w:val="both"/>
        <w:rPr>
          <w:rFonts w:cs="Times New Roman"/>
        </w:rPr>
      </w:pPr>
      <w:r w:rsidRPr="006F5B94">
        <w:rPr>
          <w:rFonts w:cs="Times New Roman"/>
        </w:rPr>
        <w:t>Ez a rendelet 2026. február 1-jén lép hatályba.</w:t>
      </w:r>
    </w:p>
    <w:p w14:paraId="310E490C" w14:textId="77777777" w:rsidR="00976E28" w:rsidRPr="006F5B94" w:rsidRDefault="00976E28" w:rsidP="00976E28">
      <w:pPr>
        <w:rPr>
          <w:rFonts w:ascii="Times New Roman" w:hAnsi="Times New Roman" w:cs="Times New Roman"/>
          <w:sz w:val="24"/>
          <w:szCs w:val="24"/>
        </w:rPr>
      </w:pPr>
    </w:p>
    <w:p w14:paraId="0C151E17" w14:textId="77777777" w:rsidR="00976E28" w:rsidRPr="006F5B94" w:rsidRDefault="00976E28" w:rsidP="00976E28">
      <w:pPr>
        <w:rPr>
          <w:rFonts w:ascii="Times New Roman" w:hAnsi="Times New Roman" w:cs="Times New Roman"/>
          <w:sz w:val="24"/>
          <w:szCs w:val="24"/>
        </w:rPr>
      </w:pPr>
    </w:p>
    <w:p w14:paraId="21300BD5" w14:textId="77777777" w:rsidR="00976E28" w:rsidRPr="006F5B94" w:rsidRDefault="00976E28" w:rsidP="00976E28">
      <w:pPr>
        <w:rPr>
          <w:rFonts w:ascii="Times New Roman" w:hAnsi="Times New Roman" w:cs="Times New Roman"/>
          <w:sz w:val="24"/>
          <w:szCs w:val="24"/>
        </w:rPr>
      </w:pPr>
      <w:r w:rsidRPr="006F5B94">
        <w:rPr>
          <w:rFonts w:ascii="Times New Roman" w:hAnsi="Times New Roman" w:cs="Times New Roman"/>
          <w:sz w:val="24"/>
          <w:szCs w:val="24"/>
        </w:rPr>
        <w:tab/>
      </w:r>
      <w:r w:rsidRPr="006F5B94">
        <w:rPr>
          <w:rFonts w:ascii="Times New Roman" w:hAnsi="Times New Roman" w:cs="Times New Roman"/>
          <w:sz w:val="24"/>
          <w:szCs w:val="24"/>
        </w:rPr>
        <w:tab/>
      </w:r>
      <w:r w:rsidRPr="006F5B94">
        <w:rPr>
          <w:rFonts w:ascii="Times New Roman" w:hAnsi="Times New Roman" w:cs="Times New Roman"/>
          <w:sz w:val="24"/>
          <w:szCs w:val="24"/>
        </w:rPr>
        <w:tab/>
      </w:r>
      <w:r w:rsidRPr="006F5B94">
        <w:rPr>
          <w:rFonts w:ascii="Times New Roman" w:hAnsi="Times New Roman" w:cs="Times New Roman"/>
          <w:sz w:val="24"/>
          <w:szCs w:val="24"/>
        </w:rPr>
        <w:tab/>
      </w:r>
      <w:r w:rsidRPr="006F5B94">
        <w:rPr>
          <w:rFonts w:ascii="Times New Roman" w:hAnsi="Times New Roman" w:cs="Times New Roman"/>
          <w:sz w:val="24"/>
          <w:szCs w:val="24"/>
        </w:rPr>
        <w:tab/>
      </w:r>
      <w:r w:rsidRPr="006F5B94">
        <w:rPr>
          <w:rFonts w:ascii="Times New Roman" w:hAnsi="Times New Roman" w:cs="Times New Roman"/>
          <w:sz w:val="24"/>
          <w:szCs w:val="24"/>
        </w:rPr>
        <w:tab/>
      </w:r>
      <w:r w:rsidRPr="006F5B94">
        <w:rPr>
          <w:rFonts w:ascii="Times New Roman" w:hAnsi="Times New Roman" w:cs="Times New Roman"/>
          <w:sz w:val="24"/>
          <w:szCs w:val="24"/>
        </w:rPr>
        <w:tab/>
      </w:r>
      <w:r w:rsidRPr="006F5B94">
        <w:rPr>
          <w:rFonts w:ascii="Times New Roman" w:hAnsi="Times New Roman" w:cs="Times New Roman"/>
          <w:sz w:val="24"/>
          <w:szCs w:val="24"/>
        </w:rPr>
        <w:tab/>
        <w:t xml:space="preserve">          Jegyző hiányában</w:t>
      </w:r>
    </w:p>
    <w:p w14:paraId="4B42BC0D" w14:textId="77777777" w:rsidR="00976E28" w:rsidRPr="006F5B94" w:rsidRDefault="00976E28" w:rsidP="00976E28">
      <w:pPr>
        <w:rPr>
          <w:rFonts w:ascii="Times New Roman" w:hAnsi="Times New Roman" w:cs="Times New Roman"/>
          <w:sz w:val="24"/>
          <w:szCs w:val="24"/>
        </w:rPr>
      </w:pPr>
    </w:p>
    <w:p w14:paraId="5A35181C" w14:textId="77777777" w:rsidR="00976E28" w:rsidRPr="006F5B94" w:rsidRDefault="00976E28" w:rsidP="00976E28">
      <w:pPr>
        <w:rPr>
          <w:rFonts w:ascii="Times New Roman" w:hAnsi="Times New Roman" w:cs="Times New Roman"/>
          <w:sz w:val="24"/>
          <w:szCs w:val="24"/>
        </w:rPr>
      </w:pPr>
    </w:p>
    <w:p w14:paraId="41EADEC3" w14:textId="77777777" w:rsidR="00976E28" w:rsidRPr="006F5B94" w:rsidRDefault="00976E28" w:rsidP="00976E28">
      <w:pPr>
        <w:rPr>
          <w:rFonts w:ascii="Times New Roman" w:hAnsi="Times New Roman" w:cs="Times New Roman"/>
          <w:sz w:val="24"/>
          <w:szCs w:val="24"/>
        </w:rPr>
      </w:pPr>
    </w:p>
    <w:p w14:paraId="6A70AA97" w14:textId="77777777" w:rsidR="00976E28" w:rsidRPr="006F5B94" w:rsidRDefault="00976E28" w:rsidP="00976E28">
      <w:pPr>
        <w:rPr>
          <w:rFonts w:ascii="Times New Roman" w:hAnsi="Times New Roman" w:cs="Times New Roman"/>
          <w:sz w:val="24"/>
          <w:szCs w:val="24"/>
        </w:rPr>
      </w:pPr>
      <w:r w:rsidRPr="006F5B9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spellStart"/>
      <w:r w:rsidRPr="006F5B94">
        <w:rPr>
          <w:rFonts w:ascii="Times New Roman" w:hAnsi="Times New Roman" w:cs="Times New Roman"/>
          <w:sz w:val="24"/>
          <w:szCs w:val="24"/>
        </w:rPr>
        <w:t>Ujlaki</w:t>
      </w:r>
      <w:proofErr w:type="spellEnd"/>
      <w:r w:rsidRPr="006F5B94">
        <w:rPr>
          <w:rFonts w:ascii="Times New Roman" w:hAnsi="Times New Roman" w:cs="Times New Roman"/>
          <w:sz w:val="24"/>
          <w:szCs w:val="24"/>
        </w:rPr>
        <w:t xml:space="preserve"> Béla                                                     Bogdánné Lengyel Marianna</w:t>
      </w:r>
    </w:p>
    <w:p w14:paraId="7F4D5531" w14:textId="77777777" w:rsidR="00976E28" w:rsidRPr="006F5B94" w:rsidRDefault="00976E28" w:rsidP="00976E28">
      <w:pPr>
        <w:rPr>
          <w:rFonts w:ascii="Times New Roman" w:hAnsi="Times New Roman" w:cs="Times New Roman"/>
          <w:sz w:val="24"/>
          <w:szCs w:val="24"/>
        </w:rPr>
      </w:pPr>
      <w:r w:rsidRPr="006F5B94">
        <w:rPr>
          <w:rFonts w:ascii="Times New Roman" w:hAnsi="Times New Roman" w:cs="Times New Roman"/>
          <w:sz w:val="24"/>
          <w:szCs w:val="24"/>
        </w:rPr>
        <w:t xml:space="preserve">                        polgármester                                                                     aljegyző</w:t>
      </w:r>
    </w:p>
    <w:p w14:paraId="54CA400C" w14:textId="77777777" w:rsidR="00976E28" w:rsidRPr="006F5B94" w:rsidRDefault="00976E28" w:rsidP="00976E28">
      <w:pPr>
        <w:rPr>
          <w:rFonts w:ascii="Times New Roman" w:hAnsi="Times New Roman" w:cs="Times New Roman"/>
          <w:sz w:val="24"/>
          <w:szCs w:val="24"/>
        </w:rPr>
      </w:pPr>
    </w:p>
    <w:p w14:paraId="6E07E0F3" w14:textId="77777777" w:rsidR="00976E28" w:rsidRPr="006F5B94" w:rsidRDefault="00976E28" w:rsidP="00976E28">
      <w:pPr>
        <w:rPr>
          <w:rFonts w:ascii="Times New Roman" w:hAnsi="Times New Roman" w:cs="Times New Roman"/>
          <w:sz w:val="24"/>
          <w:szCs w:val="24"/>
        </w:rPr>
      </w:pPr>
    </w:p>
    <w:p w14:paraId="3F4DCD41" w14:textId="77777777" w:rsidR="00976E28" w:rsidRPr="006F5B94" w:rsidRDefault="00976E28" w:rsidP="00976E28">
      <w:pPr>
        <w:rPr>
          <w:rFonts w:ascii="Times New Roman" w:hAnsi="Times New Roman" w:cs="Times New Roman"/>
          <w:sz w:val="24"/>
          <w:szCs w:val="24"/>
        </w:rPr>
      </w:pPr>
      <w:r w:rsidRPr="006F5B94">
        <w:rPr>
          <w:rFonts w:ascii="Times New Roman" w:hAnsi="Times New Roman" w:cs="Times New Roman"/>
          <w:sz w:val="24"/>
          <w:szCs w:val="24"/>
        </w:rPr>
        <w:t>Kihirdetés napja: 2025. december</w:t>
      </w:r>
    </w:p>
    <w:p w14:paraId="26C7FD92" w14:textId="77777777" w:rsidR="00976E28" w:rsidRPr="006F5B94" w:rsidRDefault="00976E28" w:rsidP="00976E28">
      <w:pPr>
        <w:rPr>
          <w:rFonts w:ascii="Times New Roman" w:hAnsi="Times New Roman" w:cs="Times New Roman"/>
          <w:sz w:val="24"/>
          <w:szCs w:val="24"/>
        </w:rPr>
      </w:pPr>
    </w:p>
    <w:p w14:paraId="6157A467" w14:textId="77777777" w:rsidR="00976E28" w:rsidRPr="006F5B94" w:rsidRDefault="00976E28" w:rsidP="00976E28">
      <w:pPr>
        <w:rPr>
          <w:rFonts w:ascii="Times New Roman" w:hAnsi="Times New Roman" w:cs="Times New Roman"/>
          <w:sz w:val="24"/>
          <w:szCs w:val="24"/>
        </w:rPr>
      </w:pPr>
      <w:r w:rsidRPr="006F5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Bogdánné Lengyel Marianna</w:t>
      </w:r>
    </w:p>
    <w:p w14:paraId="7A4ADF80" w14:textId="77777777" w:rsidR="00976E28" w:rsidRPr="006F5B94" w:rsidRDefault="00976E28" w:rsidP="00976E28">
      <w:pPr>
        <w:rPr>
          <w:rFonts w:ascii="Times New Roman" w:hAnsi="Times New Roman" w:cs="Times New Roman"/>
          <w:sz w:val="24"/>
          <w:szCs w:val="24"/>
        </w:rPr>
      </w:pPr>
      <w:r w:rsidRPr="006F5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aljegyző</w:t>
      </w:r>
    </w:p>
    <w:p w14:paraId="256D3AC5" w14:textId="77777777" w:rsidR="00976E28" w:rsidRPr="006F5B94" w:rsidRDefault="00976E28" w:rsidP="00976E28">
      <w:pPr>
        <w:pStyle w:val="Szvegtrzs"/>
        <w:spacing w:after="0" w:line="240" w:lineRule="auto"/>
        <w:jc w:val="both"/>
        <w:rPr>
          <w:rFonts w:cs="Times New Roman"/>
        </w:rPr>
      </w:pPr>
      <w:r w:rsidRPr="006F5B94">
        <w:rPr>
          <w:rFonts w:cs="Times New Roman"/>
        </w:rPr>
        <w:br w:type="page"/>
      </w:r>
    </w:p>
    <w:p w14:paraId="6A746869" w14:textId="77777777" w:rsidR="00976E28" w:rsidRPr="006F5B94" w:rsidRDefault="00976E28" w:rsidP="00976E28">
      <w:pPr>
        <w:pStyle w:val="Szvegtrzs"/>
        <w:spacing w:line="240" w:lineRule="auto"/>
        <w:jc w:val="right"/>
        <w:rPr>
          <w:rFonts w:cs="Times New Roman"/>
          <w:i/>
          <w:iCs/>
          <w:u w:val="single"/>
        </w:rPr>
      </w:pPr>
      <w:r w:rsidRPr="006F5B94">
        <w:rPr>
          <w:rFonts w:cs="Times New Roman"/>
          <w:i/>
          <w:iCs/>
          <w:u w:val="single"/>
        </w:rPr>
        <w:lastRenderedPageBreak/>
        <w:t>1. melléklet az .../</w:t>
      </w:r>
      <w:proofErr w:type="gramStart"/>
      <w:r w:rsidRPr="006F5B94">
        <w:rPr>
          <w:rFonts w:cs="Times New Roman"/>
          <w:i/>
          <w:iCs/>
          <w:u w:val="single"/>
        </w:rPr>
        <w:t>... .</w:t>
      </w:r>
      <w:proofErr w:type="gramEnd"/>
      <w:r w:rsidRPr="006F5B94">
        <w:rPr>
          <w:rFonts w:cs="Times New Roman"/>
          <w:i/>
          <w:iCs/>
          <w:u w:val="single"/>
        </w:rPr>
        <w:t xml:space="preserve"> (... . </w:t>
      </w:r>
      <w:proofErr w:type="gramStart"/>
      <w:r w:rsidRPr="006F5B94">
        <w:rPr>
          <w:rFonts w:cs="Times New Roman"/>
          <w:i/>
          <w:iCs/>
          <w:u w:val="single"/>
        </w:rPr>
        <w:t>... .</w:t>
      </w:r>
      <w:proofErr w:type="gramEnd"/>
      <w:r w:rsidRPr="006F5B94">
        <w:rPr>
          <w:rFonts w:cs="Times New Roman"/>
          <w:i/>
          <w:iCs/>
          <w:u w:val="single"/>
        </w:rPr>
        <w:t>) önkormányzati rendelethez</w:t>
      </w:r>
    </w:p>
    <w:p w14:paraId="0ED683FA" w14:textId="77777777" w:rsidR="00976E28" w:rsidRPr="006F5B94" w:rsidRDefault="00976E28" w:rsidP="00976E28">
      <w:pPr>
        <w:pStyle w:val="Szvegtrzs"/>
        <w:spacing w:before="240" w:after="0" w:line="240" w:lineRule="auto"/>
        <w:jc w:val="both"/>
        <w:rPr>
          <w:rFonts w:cs="Times New Roman"/>
        </w:rPr>
      </w:pPr>
      <w:r w:rsidRPr="006F5B94">
        <w:rPr>
          <w:rFonts w:cs="Times New Roman"/>
        </w:rPr>
        <w:t>„</w:t>
      </w:r>
      <w:r w:rsidRPr="006F5B94">
        <w:rPr>
          <w:rFonts w:cs="Times New Roman"/>
          <w:i/>
          <w:iCs/>
        </w:rPr>
        <w:t xml:space="preserve">1. melléklet </w:t>
      </w:r>
      <w:r w:rsidRPr="006F5B94">
        <w:rPr>
          <w:rFonts w:cs="Times New Roman"/>
          <w:b/>
          <w:bCs/>
          <w:i/>
          <w:iCs/>
        </w:rPr>
        <w:t>a szociális ellátások helyi szabályairól szóló 2/2019. (II.14.) önkormányzati rendelethez</w:t>
      </w:r>
    </w:p>
    <w:p w14:paraId="5691BCA6" w14:textId="77777777" w:rsidR="00976E28" w:rsidRPr="006F5B94" w:rsidRDefault="00976E28" w:rsidP="00976E28">
      <w:pPr>
        <w:pStyle w:val="Szvegtrzs"/>
        <w:spacing w:before="240" w:after="480" w:line="240" w:lineRule="auto"/>
        <w:jc w:val="center"/>
        <w:rPr>
          <w:rFonts w:cs="Times New Roman"/>
          <w:b/>
          <w:bCs/>
        </w:rPr>
      </w:pPr>
      <w:r w:rsidRPr="006F5B94">
        <w:rPr>
          <w:rFonts w:cs="Times New Roman"/>
          <w:b/>
          <w:bCs/>
        </w:rPr>
        <w:t>A szociális étkeztetés szolgáltatási önköltsége, térítési díja és kedvezmények 2026. február 1-től</w:t>
      </w:r>
    </w:p>
    <w:p w14:paraId="2FFF1A4D" w14:textId="77777777" w:rsidR="00976E28" w:rsidRPr="006F5B94" w:rsidRDefault="00976E28" w:rsidP="00976E28">
      <w:pPr>
        <w:pStyle w:val="Szvegtrzs"/>
        <w:spacing w:before="220" w:after="0" w:line="240" w:lineRule="auto"/>
        <w:jc w:val="both"/>
        <w:rPr>
          <w:rFonts w:cs="Times New Roman"/>
        </w:rPr>
      </w:pPr>
      <w:r w:rsidRPr="006F5B94">
        <w:rPr>
          <w:rFonts w:cs="Times New Roman"/>
        </w:rPr>
        <w:t>1. A szolgáltatási önköltség (ebéd): 378.729.- Ft/év</w:t>
      </w:r>
    </w:p>
    <w:p w14:paraId="68A0C853" w14:textId="77777777" w:rsidR="00976E28" w:rsidRPr="006F5B94" w:rsidRDefault="00976E28" w:rsidP="00976E28">
      <w:pPr>
        <w:pStyle w:val="Szvegtrzs"/>
        <w:spacing w:before="220" w:after="0" w:line="240" w:lineRule="auto"/>
        <w:rPr>
          <w:rFonts w:cs="Times New Roman"/>
        </w:rPr>
      </w:pPr>
      <w:r w:rsidRPr="006F5B94">
        <w:rPr>
          <w:rFonts w:cs="Times New Roman"/>
        </w:rPr>
        <w:t>1.521.- Ft/nap</w:t>
      </w:r>
    </w:p>
    <w:p w14:paraId="7B31F582" w14:textId="77777777" w:rsidR="00976E28" w:rsidRPr="006F5B94" w:rsidRDefault="00976E28" w:rsidP="00976E28">
      <w:pPr>
        <w:pStyle w:val="Szvegtrzs"/>
        <w:spacing w:before="220" w:after="0" w:line="240" w:lineRule="auto"/>
        <w:jc w:val="both"/>
        <w:rPr>
          <w:rFonts w:cs="Times New Roman"/>
        </w:rPr>
      </w:pPr>
      <w:r w:rsidRPr="006F5B94">
        <w:rPr>
          <w:rFonts w:cs="Times New Roman"/>
        </w:rPr>
        <w:t>2. A szociális étkeztetés (ebéd) intézményi térítési díja (kiszállítás nélkül): 1.520.- Ft/nap</w:t>
      </w:r>
    </w:p>
    <w:p w14:paraId="46A488DE" w14:textId="77777777" w:rsidR="00976E28" w:rsidRPr="006F5B94" w:rsidRDefault="00976E28" w:rsidP="00976E28">
      <w:pPr>
        <w:pStyle w:val="Szvegtrzs"/>
        <w:spacing w:before="220" w:after="0" w:line="240" w:lineRule="auto"/>
        <w:jc w:val="both"/>
        <w:rPr>
          <w:rFonts w:cs="Times New Roman"/>
        </w:rPr>
      </w:pPr>
      <w:r w:rsidRPr="006F5B94">
        <w:rPr>
          <w:rFonts w:cs="Times New Roman"/>
        </w:rPr>
        <w:t>3. A személyi térítési díj meghatározásának alapjául szolgáló kedvezmények és a kedvezmény alapján fizetendő térítési díjak:</w:t>
      </w:r>
    </w:p>
    <w:p w14:paraId="3123843E" w14:textId="77777777" w:rsidR="00976E28" w:rsidRPr="006F5B94" w:rsidRDefault="00976E28" w:rsidP="00976E28">
      <w:pPr>
        <w:pStyle w:val="Szvegtrzs"/>
        <w:spacing w:before="220" w:after="0" w:line="240" w:lineRule="auto"/>
        <w:jc w:val="both"/>
        <w:rPr>
          <w:rFonts w:cs="Times New Roman"/>
        </w:rPr>
      </w:pPr>
      <w:r w:rsidRPr="006F5B94">
        <w:rPr>
          <w:rFonts w:cs="Times New Roman"/>
        </w:rPr>
        <w:t>4. A szociális étkeztetéshez kapcsolódó ebéd házhoz szállítását az Önkormányzat térítésmentesen biztosítja az arra jogosult részére.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70"/>
        <w:gridCol w:w="3176"/>
        <w:gridCol w:w="3176"/>
      </w:tblGrid>
      <w:tr w:rsidR="00976E28" w:rsidRPr="006F5B94" w14:paraId="08B828AF" w14:textId="77777777" w:rsidTr="0076593E"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4FEF6" w14:textId="77777777" w:rsidR="00976E28" w:rsidRPr="006F5B94" w:rsidRDefault="00976E28" w:rsidP="0076593E">
            <w:pPr>
              <w:pStyle w:val="Szvegtrzs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F5B94">
              <w:rPr>
                <w:rFonts w:cs="Times New Roman"/>
                <w:sz w:val="20"/>
                <w:szCs w:val="20"/>
              </w:rPr>
              <w:t>Jövedelem</w:t>
            </w:r>
            <w:r w:rsidRPr="006F5B94">
              <w:rPr>
                <w:rFonts w:cs="Times New Roman"/>
                <w:sz w:val="20"/>
                <w:szCs w:val="20"/>
              </w:rPr>
              <w:br/>
              <w:t>(Ft/hó)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6054D" w14:textId="77777777" w:rsidR="00976E28" w:rsidRPr="006F5B94" w:rsidRDefault="00976E28" w:rsidP="0076593E">
            <w:pPr>
              <w:pStyle w:val="Szvegtrzs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F5B94">
              <w:rPr>
                <w:rFonts w:cs="Times New Roman"/>
                <w:sz w:val="20"/>
                <w:szCs w:val="20"/>
              </w:rPr>
              <w:t>Ebéd kedvezménye</w:t>
            </w:r>
            <w:r w:rsidRPr="006F5B94">
              <w:rPr>
                <w:rFonts w:cs="Times New Roman"/>
                <w:sz w:val="20"/>
                <w:szCs w:val="20"/>
              </w:rPr>
              <w:br/>
              <w:t>(Ft/nap)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61DF5" w14:textId="77777777" w:rsidR="00976E28" w:rsidRPr="006F5B94" w:rsidRDefault="00976E28" w:rsidP="0076593E">
            <w:pPr>
              <w:pStyle w:val="Szvegtrzs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F5B94">
              <w:rPr>
                <w:rFonts w:cs="Times New Roman"/>
                <w:sz w:val="20"/>
                <w:szCs w:val="20"/>
              </w:rPr>
              <w:t>Fizetendő térítési díj</w:t>
            </w:r>
            <w:r w:rsidRPr="006F5B94">
              <w:rPr>
                <w:rFonts w:cs="Times New Roman"/>
                <w:sz w:val="20"/>
                <w:szCs w:val="20"/>
              </w:rPr>
              <w:br/>
              <w:t>(Ft/nap)</w:t>
            </w:r>
          </w:p>
        </w:tc>
      </w:tr>
      <w:tr w:rsidR="00976E28" w:rsidRPr="006F5B94" w14:paraId="5109D220" w14:textId="77777777" w:rsidTr="0076593E"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D7700" w14:textId="77777777" w:rsidR="00976E28" w:rsidRPr="006F5B94" w:rsidRDefault="00976E28" w:rsidP="0076593E">
            <w:pPr>
              <w:pStyle w:val="Szvegtrzs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F5B94">
              <w:rPr>
                <w:rFonts w:cs="Times New Roman"/>
                <w:sz w:val="20"/>
                <w:szCs w:val="20"/>
              </w:rPr>
              <w:t>0 - 25.000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B0208" w14:textId="77777777" w:rsidR="00976E28" w:rsidRPr="006F5B94" w:rsidRDefault="00976E28" w:rsidP="0076593E">
            <w:pPr>
              <w:pStyle w:val="Szvegtrzs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F5B94">
              <w:rPr>
                <w:rFonts w:cs="Times New Roman"/>
                <w:sz w:val="20"/>
                <w:szCs w:val="20"/>
              </w:rPr>
              <w:t>1.520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9CE3D" w14:textId="77777777" w:rsidR="00976E28" w:rsidRPr="006F5B94" w:rsidRDefault="00976E28" w:rsidP="0076593E">
            <w:pPr>
              <w:pStyle w:val="Szvegtrzs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F5B94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976E28" w:rsidRPr="006F5B94" w14:paraId="17F165FA" w14:textId="77777777" w:rsidTr="0076593E"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EF8E9" w14:textId="77777777" w:rsidR="00976E28" w:rsidRPr="006F5B94" w:rsidRDefault="00976E28" w:rsidP="0076593E">
            <w:pPr>
              <w:pStyle w:val="Szvegtrzs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F5B94">
              <w:rPr>
                <w:rFonts w:cs="Times New Roman"/>
                <w:sz w:val="20"/>
                <w:szCs w:val="20"/>
              </w:rPr>
              <w:t>25.001 - 50.000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FA99C" w14:textId="77777777" w:rsidR="00976E28" w:rsidRPr="006F5B94" w:rsidRDefault="00976E28" w:rsidP="0076593E">
            <w:pPr>
              <w:pStyle w:val="Szvegtrzs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F5B94">
              <w:rPr>
                <w:rFonts w:cs="Times New Roman"/>
                <w:sz w:val="20"/>
                <w:szCs w:val="20"/>
              </w:rPr>
              <w:t>1.200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A8A89" w14:textId="77777777" w:rsidR="00976E28" w:rsidRPr="006F5B94" w:rsidRDefault="00976E28" w:rsidP="0076593E">
            <w:pPr>
              <w:pStyle w:val="Szvegtrzs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F5B94">
              <w:rPr>
                <w:rFonts w:cs="Times New Roman"/>
                <w:sz w:val="20"/>
                <w:szCs w:val="20"/>
              </w:rPr>
              <w:t>320</w:t>
            </w:r>
          </w:p>
        </w:tc>
      </w:tr>
      <w:tr w:rsidR="00976E28" w:rsidRPr="006F5B94" w14:paraId="3AE8C704" w14:textId="77777777" w:rsidTr="0076593E"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1EC7F" w14:textId="77777777" w:rsidR="00976E28" w:rsidRPr="006F5B94" w:rsidRDefault="00976E28" w:rsidP="0076593E">
            <w:pPr>
              <w:pStyle w:val="Szvegtrzs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F5B94">
              <w:rPr>
                <w:rFonts w:cs="Times New Roman"/>
                <w:sz w:val="20"/>
                <w:szCs w:val="20"/>
              </w:rPr>
              <w:t>50.001 - 75.000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A8D9A" w14:textId="77777777" w:rsidR="00976E28" w:rsidRPr="006F5B94" w:rsidRDefault="00976E28" w:rsidP="0076593E">
            <w:pPr>
              <w:pStyle w:val="Szvegtrzs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F5B94">
              <w:rPr>
                <w:rFonts w:cs="Times New Roman"/>
                <w:sz w:val="20"/>
                <w:szCs w:val="20"/>
              </w:rPr>
              <w:t>920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73DBF" w14:textId="77777777" w:rsidR="00976E28" w:rsidRPr="006F5B94" w:rsidRDefault="00976E28" w:rsidP="0076593E">
            <w:pPr>
              <w:pStyle w:val="Szvegtrzs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F5B94">
              <w:rPr>
                <w:rFonts w:cs="Times New Roman"/>
                <w:sz w:val="20"/>
                <w:szCs w:val="20"/>
              </w:rPr>
              <w:t>600</w:t>
            </w:r>
          </w:p>
        </w:tc>
      </w:tr>
      <w:tr w:rsidR="00976E28" w:rsidRPr="006F5B94" w14:paraId="62DBC8A2" w14:textId="77777777" w:rsidTr="0076593E"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7BD65" w14:textId="77777777" w:rsidR="00976E28" w:rsidRPr="006F5B94" w:rsidRDefault="00976E28" w:rsidP="0076593E">
            <w:pPr>
              <w:pStyle w:val="Szvegtrzs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F5B94">
              <w:rPr>
                <w:rFonts w:cs="Times New Roman"/>
                <w:sz w:val="20"/>
                <w:szCs w:val="20"/>
              </w:rPr>
              <w:t>75.001 - 100.000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99679" w14:textId="77777777" w:rsidR="00976E28" w:rsidRPr="006F5B94" w:rsidRDefault="00976E28" w:rsidP="0076593E">
            <w:pPr>
              <w:pStyle w:val="Szvegtrzs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F5B94">
              <w:rPr>
                <w:rFonts w:cs="Times New Roman"/>
                <w:sz w:val="20"/>
                <w:szCs w:val="20"/>
              </w:rPr>
              <w:t>640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E5E12" w14:textId="77777777" w:rsidR="00976E28" w:rsidRPr="006F5B94" w:rsidRDefault="00976E28" w:rsidP="0076593E">
            <w:pPr>
              <w:pStyle w:val="Szvegtrzs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F5B94">
              <w:rPr>
                <w:rFonts w:cs="Times New Roman"/>
                <w:sz w:val="20"/>
                <w:szCs w:val="20"/>
              </w:rPr>
              <w:t>880</w:t>
            </w:r>
          </w:p>
        </w:tc>
      </w:tr>
      <w:tr w:rsidR="00976E28" w:rsidRPr="006F5B94" w14:paraId="743401BA" w14:textId="77777777" w:rsidTr="0076593E"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CD581" w14:textId="77777777" w:rsidR="00976E28" w:rsidRPr="006F5B94" w:rsidRDefault="00976E28" w:rsidP="0076593E">
            <w:pPr>
              <w:pStyle w:val="Szvegtrzs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F5B94">
              <w:rPr>
                <w:rFonts w:cs="Times New Roman"/>
                <w:sz w:val="20"/>
                <w:szCs w:val="20"/>
              </w:rPr>
              <w:t>100.001 – 125.000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789DC" w14:textId="77777777" w:rsidR="00976E28" w:rsidRPr="006F5B94" w:rsidRDefault="00976E28" w:rsidP="0076593E">
            <w:pPr>
              <w:pStyle w:val="Szvegtrzs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F5B94">
              <w:rPr>
                <w:rFonts w:cs="Times New Roman"/>
                <w:sz w:val="20"/>
                <w:szCs w:val="20"/>
              </w:rPr>
              <w:t>360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08827" w14:textId="77777777" w:rsidR="00976E28" w:rsidRPr="006F5B94" w:rsidRDefault="00976E28" w:rsidP="0076593E">
            <w:pPr>
              <w:pStyle w:val="Szvegtrzs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F5B94">
              <w:rPr>
                <w:rFonts w:cs="Times New Roman"/>
                <w:sz w:val="20"/>
                <w:szCs w:val="20"/>
              </w:rPr>
              <w:t>1160</w:t>
            </w:r>
          </w:p>
        </w:tc>
      </w:tr>
      <w:tr w:rsidR="00976E28" w:rsidRPr="006F5B94" w14:paraId="5F90988E" w14:textId="77777777" w:rsidTr="0076593E"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33A4E" w14:textId="77777777" w:rsidR="00976E28" w:rsidRPr="006F5B94" w:rsidRDefault="00976E28" w:rsidP="0076593E">
            <w:pPr>
              <w:pStyle w:val="Szvegtrzs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F5B94">
              <w:rPr>
                <w:rFonts w:cs="Times New Roman"/>
                <w:sz w:val="20"/>
                <w:szCs w:val="20"/>
              </w:rPr>
              <w:t>125.001-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06E04" w14:textId="77777777" w:rsidR="00976E28" w:rsidRPr="006F5B94" w:rsidRDefault="00976E28" w:rsidP="0076593E">
            <w:pPr>
              <w:pStyle w:val="Szvegtrzs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F5B94"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98BB0" w14:textId="77777777" w:rsidR="00976E28" w:rsidRPr="006F5B94" w:rsidRDefault="00976E28" w:rsidP="0076593E">
            <w:pPr>
              <w:pStyle w:val="Szvegtrzs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F5B94">
              <w:rPr>
                <w:rFonts w:cs="Times New Roman"/>
                <w:sz w:val="20"/>
                <w:szCs w:val="20"/>
              </w:rPr>
              <w:t>1440</w:t>
            </w:r>
          </w:p>
        </w:tc>
      </w:tr>
    </w:tbl>
    <w:p w14:paraId="49397393" w14:textId="77777777" w:rsidR="00976E28" w:rsidRPr="006F5B94" w:rsidRDefault="00976E28" w:rsidP="00976E28">
      <w:pPr>
        <w:jc w:val="right"/>
        <w:rPr>
          <w:rFonts w:ascii="Times New Roman" w:hAnsi="Times New Roman" w:cs="Times New Roman"/>
          <w:sz w:val="24"/>
          <w:szCs w:val="24"/>
        </w:rPr>
        <w:sectPr w:rsidR="00976E28" w:rsidRPr="006F5B94">
          <w:footerReference w:type="default" r:id="rId7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  <w:r w:rsidRPr="006F5B94">
        <w:rPr>
          <w:rFonts w:ascii="Times New Roman" w:hAnsi="Times New Roman" w:cs="Times New Roman"/>
          <w:sz w:val="24"/>
          <w:szCs w:val="24"/>
        </w:rPr>
        <w:t>”</w:t>
      </w:r>
    </w:p>
    <w:p w14:paraId="3C13AF23" w14:textId="77777777" w:rsidR="00976E28" w:rsidRPr="006F5B94" w:rsidRDefault="00976E28" w:rsidP="00976E28">
      <w:pPr>
        <w:pStyle w:val="Szvegtrzs"/>
        <w:spacing w:after="0"/>
        <w:jc w:val="center"/>
        <w:rPr>
          <w:rFonts w:cs="Times New Roman"/>
        </w:rPr>
      </w:pPr>
    </w:p>
    <w:p w14:paraId="5A32984C" w14:textId="77777777" w:rsidR="00976E28" w:rsidRPr="006F5B94" w:rsidRDefault="00976E28" w:rsidP="00976E28">
      <w:pPr>
        <w:pStyle w:val="Szvegtrzs"/>
        <w:spacing w:after="159" w:line="240" w:lineRule="auto"/>
        <w:ind w:left="159" w:right="159"/>
        <w:jc w:val="center"/>
        <w:rPr>
          <w:rFonts w:cs="Times New Roman"/>
        </w:rPr>
      </w:pPr>
      <w:r w:rsidRPr="006F5B94">
        <w:rPr>
          <w:rFonts w:cs="Times New Roman"/>
        </w:rPr>
        <w:t>Általános indokolás</w:t>
      </w:r>
    </w:p>
    <w:p w14:paraId="6209797E" w14:textId="77777777" w:rsidR="00976E28" w:rsidRPr="006F5B94" w:rsidRDefault="00976E28" w:rsidP="00976E28">
      <w:pPr>
        <w:pStyle w:val="Szvegtrzs"/>
        <w:spacing w:line="240" w:lineRule="auto"/>
        <w:jc w:val="both"/>
        <w:rPr>
          <w:rFonts w:cs="Times New Roman"/>
        </w:rPr>
      </w:pPr>
      <w:r w:rsidRPr="006F5B94">
        <w:rPr>
          <w:rFonts w:cs="Times New Roman"/>
        </w:rPr>
        <w:t>Alacska Község Önkormányzat Képviselő-testülete 2/2019.(II.14.) önkormányzati rendeletében szabályozza a szociális ellátások helyi szabályait, többek között a szociális étkeztetésre vonatkozó szabályokat.</w:t>
      </w:r>
    </w:p>
    <w:p w14:paraId="2086C778" w14:textId="77777777" w:rsidR="00976E28" w:rsidRPr="006F5B94" w:rsidRDefault="00976E28" w:rsidP="00976E28">
      <w:pPr>
        <w:pStyle w:val="Szvegtrzs"/>
        <w:spacing w:line="240" w:lineRule="auto"/>
        <w:jc w:val="both"/>
        <w:rPr>
          <w:rFonts w:cs="Times New Roman"/>
        </w:rPr>
      </w:pPr>
      <w:r w:rsidRPr="006F5B94">
        <w:rPr>
          <w:rFonts w:cs="Times New Roman"/>
        </w:rPr>
        <w:t> </w:t>
      </w:r>
    </w:p>
    <w:p w14:paraId="6D9F0143" w14:textId="77777777" w:rsidR="00976E28" w:rsidRPr="006F5B94" w:rsidRDefault="00976E28" w:rsidP="00976E28">
      <w:pPr>
        <w:pStyle w:val="Szvegtrzs"/>
        <w:spacing w:line="240" w:lineRule="auto"/>
        <w:jc w:val="both"/>
        <w:rPr>
          <w:rFonts w:cs="Times New Roman"/>
        </w:rPr>
      </w:pPr>
      <w:r w:rsidRPr="006F5B94">
        <w:rPr>
          <w:rFonts w:cs="Times New Roman"/>
        </w:rPr>
        <w:t>Az étkeztetés a Sajószentpéteri Közétkeztetési Nonprofit Kft-</w:t>
      </w:r>
      <w:proofErr w:type="spellStart"/>
      <w:r w:rsidRPr="006F5B94">
        <w:rPr>
          <w:rFonts w:cs="Times New Roman"/>
        </w:rPr>
        <w:t>től</w:t>
      </w:r>
      <w:proofErr w:type="spellEnd"/>
      <w:r w:rsidRPr="006F5B94">
        <w:rPr>
          <w:rFonts w:cs="Times New Roman"/>
        </w:rPr>
        <w:t xml:space="preserve"> vásárolt szolgáltatás útján valósul meg.</w:t>
      </w:r>
    </w:p>
    <w:p w14:paraId="080049CD" w14:textId="77777777" w:rsidR="00976E28" w:rsidRPr="006F5B94" w:rsidRDefault="00976E28" w:rsidP="00976E28">
      <w:pPr>
        <w:pStyle w:val="Szvegtrzs"/>
        <w:spacing w:line="240" w:lineRule="auto"/>
        <w:jc w:val="both"/>
        <w:rPr>
          <w:rFonts w:cs="Times New Roman"/>
        </w:rPr>
      </w:pPr>
      <w:r w:rsidRPr="006F5B94">
        <w:rPr>
          <w:rFonts w:cs="Times New Roman"/>
        </w:rPr>
        <w:t>A Sajószentpéteri Közétkeztetési Nonprofit Kft. tájékoztatta az önkormányzatot, hogy 2026. január 1-től az eladási árakat emelni kívánja. A szociális étkeztetés esetében az eladási ár 1 475.- Ft/nap összegről 1 520.- Ft/nap összegre emelkedik.</w:t>
      </w:r>
    </w:p>
    <w:p w14:paraId="0E1BE4AA" w14:textId="77777777" w:rsidR="00976E28" w:rsidRPr="006F5B94" w:rsidRDefault="00976E28" w:rsidP="00976E28">
      <w:pPr>
        <w:pStyle w:val="Szvegtrzs"/>
        <w:spacing w:line="240" w:lineRule="auto"/>
        <w:jc w:val="both"/>
        <w:rPr>
          <w:rFonts w:cs="Times New Roman"/>
        </w:rPr>
      </w:pPr>
      <w:r w:rsidRPr="006F5B94">
        <w:rPr>
          <w:rFonts w:cs="Times New Roman"/>
        </w:rPr>
        <w:t>Ezért a szociális étkeztetés rendeletben szabályozott térítési díjait felül kellett vizsgálni. A rendelet a módosított térítési díjakat tartalmazza.</w:t>
      </w:r>
    </w:p>
    <w:p w14:paraId="5F200128" w14:textId="77777777" w:rsidR="00976E28" w:rsidRPr="006F5B94" w:rsidRDefault="00976E28" w:rsidP="00976E28">
      <w:pPr>
        <w:pStyle w:val="Szvegtrzs"/>
        <w:spacing w:line="240" w:lineRule="auto"/>
        <w:jc w:val="both"/>
        <w:rPr>
          <w:rFonts w:cs="Times New Roman"/>
        </w:rPr>
      </w:pPr>
      <w:r w:rsidRPr="006F5B94">
        <w:rPr>
          <w:rFonts w:cs="Times New Roman"/>
        </w:rPr>
        <w:t> </w:t>
      </w:r>
    </w:p>
    <w:p w14:paraId="69D94C99" w14:textId="77777777" w:rsidR="00976E28" w:rsidRPr="006F5B94" w:rsidRDefault="00976E28" w:rsidP="00976E28">
      <w:pPr>
        <w:pStyle w:val="Szvegtrzs"/>
        <w:spacing w:line="240" w:lineRule="auto"/>
        <w:jc w:val="both"/>
        <w:rPr>
          <w:rFonts w:cs="Times New Roman"/>
        </w:rPr>
      </w:pPr>
      <w:r w:rsidRPr="006F5B94">
        <w:rPr>
          <w:rFonts w:cs="Times New Roman"/>
        </w:rPr>
        <w:t>A Magyarország gazdasági stabilitásáról szóló 2011. évi CXCIV. törvény 32. §-a alapján: fizetési kötelezettséget megállapító, fizetésre kötelezettek körét bővítő, a fizetési kötelezettség terhét növelő jogszabály kihirdetése és hatálybalépése között legalább 30 napnak el kell telnie.</w:t>
      </w:r>
    </w:p>
    <w:p w14:paraId="505C6718" w14:textId="77777777" w:rsidR="00976E28" w:rsidRPr="006F5B94" w:rsidRDefault="00976E28" w:rsidP="00976E28">
      <w:pPr>
        <w:pStyle w:val="Szvegtrzs"/>
        <w:spacing w:line="240" w:lineRule="auto"/>
        <w:jc w:val="both"/>
        <w:rPr>
          <w:rFonts w:cs="Times New Roman"/>
        </w:rPr>
      </w:pPr>
      <w:r w:rsidRPr="006F5B94">
        <w:rPr>
          <w:rFonts w:cs="Times New Roman"/>
        </w:rPr>
        <w:t> </w:t>
      </w:r>
    </w:p>
    <w:p w14:paraId="03EBD193" w14:textId="77777777" w:rsidR="00976E28" w:rsidRPr="006F5B94" w:rsidRDefault="00976E28" w:rsidP="00976E28">
      <w:pPr>
        <w:pStyle w:val="Szvegtrzs"/>
        <w:spacing w:line="240" w:lineRule="auto"/>
        <w:jc w:val="both"/>
        <w:rPr>
          <w:rFonts w:cs="Times New Roman"/>
        </w:rPr>
      </w:pPr>
      <w:r w:rsidRPr="006F5B94">
        <w:rPr>
          <w:rFonts w:cs="Times New Roman"/>
        </w:rPr>
        <w:t>Ezért a rendelet módosítás hatályba léptetését 2026. február 1-től javasoljuk.</w:t>
      </w:r>
    </w:p>
    <w:p w14:paraId="08D39D51" w14:textId="77777777" w:rsidR="00976E28" w:rsidRPr="006F5B94" w:rsidRDefault="00976E28" w:rsidP="00976E28">
      <w:pPr>
        <w:pStyle w:val="Szvegtrzs"/>
        <w:spacing w:before="476" w:after="159" w:line="240" w:lineRule="auto"/>
        <w:ind w:left="159" w:right="159"/>
        <w:jc w:val="center"/>
        <w:rPr>
          <w:rFonts w:cs="Times New Roman"/>
        </w:rPr>
      </w:pPr>
      <w:r w:rsidRPr="006F5B94">
        <w:rPr>
          <w:rFonts w:cs="Times New Roman"/>
        </w:rPr>
        <w:t>Részletes indokolás</w:t>
      </w:r>
    </w:p>
    <w:p w14:paraId="3946E6A5" w14:textId="77777777" w:rsidR="00976E28" w:rsidRPr="006F5B94" w:rsidRDefault="00976E28" w:rsidP="00976E28">
      <w:pPr>
        <w:spacing w:before="159" w:after="79"/>
        <w:ind w:left="159" w:right="1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5B94">
        <w:rPr>
          <w:rFonts w:ascii="Times New Roman" w:hAnsi="Times New Roman" w:cs="Times New Roman"/>
          <w:b/>
          <w:bCs/>
          <w:sz w:val="24"/>
          <w:szCs w:val="24"/>
        </w:rPr>
        <w:t xml:space="preserve">Az 1. §-hoz </w:t>
      </w:r>
    </w:p>
    <w:p w14:paraId="700B26F3" w14:textId="77777777" w:rsidR="00976E28" w:rsidRPr="006F5B94" w:rsidRDefault="00976E28" w:rsidP="00976E28">
      <w:pPr>
        <w:pStyle w:val="Szvegtrzs"/>
        <w:spacing w:line="240" w:lineRule="auto"/>
        <w:jc w:val="both"/>
        <w:rPr>
          <w:rFonts w:cs="Times New Roman"/>
        </w:rPr>
      </w:pPr>
      <w:r w:rsidRPr="006F5B94">
        <w:rPr>
          <w:rFonts w:cs="Times New Roman"/>
        </w:rPr>
        <w:t>Az 1. melléklet módosítását szabályozza, amely tartalmazza a szociális étkeztetés szolgáltatási önköltségét, térítési díjait és kedvezményeit.</w:t>
      </w:r>
    </w:p>
    <w:p w14:paraId="76E21E67" w14:textId="77777777" w:rsidR="00976E28" w:rsidRPr="006F5B94" w:rsidRDefault="00976E28" w:rsidP="00976E28">
      <w:pPr>
        <w:spacing w:before="159" w:after="79"/>
        <w:ind w:left="159" w:right="1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5B94">
        <w:rPr>
          <w:rFonts w:ascii="Times New Roman" w:hAnsi="Times New Roman" w:cs="Times New Roman"/>
          <w:b/>
          <w:bCs/>
          <w:sz w:val="24"/>
          <w:szCs w:val="24"/>
        </w:rPr>
        <w:t xml:space="preserve">A 2. §-hoz </w:t>
      </w:r>
    </w:p>
    <w:p w14:paraId="5BB5456F" w14:textId="77777777" w:rsidR="00976E28" w:rsidRPr="006F5B94" w:rsidRDefault="00976E28" w:rsidP="00976E28">
      <w:pPr>
        <w:pStyle w:val="Szvegtrzs"/>
        <w:spacing w:line="240" w:lineRule="auto"/>
        <w:jc w:val="both"/>
        <w:rPr>
          <w:rFonts w:cs="Times New Roman"/>
        </w:rPr>
      </w:pPr>
      <w:r w:rsidRPr="006F5B94">
        <w:rPr>
          <w:rFonts w:cs="Times New Roman"/>
        </w:rPr>
        <w:t>Hatályba léptető rendelkezést tartalmaz.</w:t>
      </w:r>
    </w:p>
    <w:p w14:paraId="0E142DAA" w14:textId="75469A3B" w:rsidR="009273A7" w:rsidRPr="006F5B94" w:rsidRDefault="009273A7" w:rsidP="009273A7">
      <w:pPr>
        <w:suppressAutoHyphens/>
        <w:spacing w:after="140"/>
        <w:jc w:val="both"/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</w:pPr>
    </w:p>
    <w:p w14:paraId="6E19F74D" w14:textId="77777777" w:rsidR="007F7F45" w:rsidRPr="006F5B94" w:rsidRDefault="007F7F45" w:rsidP="007F7F45">
      <w:pPr>
        <w:jc w:val="center"/>
        <w:rPr>
          <w:rFonts w:ascii="Times New Roman" w:hAnsi="Times New Roman" w:cs="Times New Roman"/>
          <w:sz w:val="24"/>
          <w:szCs w:val="24"/>
        </w:rPr>
      </w:pPr>
      <w:r w:rsidRPr="006F5B94">
        <w:rPr>
          <w:rFonts w:ascii="Times New Roman" w:hAnsi="Times New Roman" w:cs="Times New Roman"/>
          <w:sz w:val="24"/>
          <w:szCs w:val="24"/>
        </w:rPr>
        <w:t>II.</w:t>
      </w:r>
    </w:p>
    <w:p w14:paraId="79DFA57A" w14:textId="77777777" w:rsidR="006F5B94" w:rsidRPr="006F5B94" w:rsidRDefault="006F5B94" w:rsidP="006F5B94">
      <w:pPr>
        <w:pStyle w:val="Szvegtrzs"/>
        <w:spacing w:before="240" w:after="480" w:line="240" w:lineRule="auto"/>
        <w:jc w:val="center"/>
        <w:rPr>
          <w:rFonts w:cs="Times New Roman"/>
          <w:b/>
          <w:bCs/>
        </w:rPr>
      </w:pPr>
      <w:r w:rsidRPr="006F5B94">
        <w:rPr>
          <w:rFonts w:cs="Times New Roman"/>
          <w:b/>
          <w:bCs/>
        </w:rPr>
        <w:t>Alacska Község Önkormányzat Képviselő-testületének .../.... (...) önkormányzati rendelete</w:t>
      </w:r>
    </w:p>
    <w:p w14:paraId="13DC2C0A" w14:textId="77777777" w:rsidR="006F5B94" w:rsidRPr="006F5B94" w:rsidRDefault="006F5B94" w:rsidP="006F5B94">
      <w:pPr>
        <w:pStyle w:val="Szvegtrzs"/>
        <w:spacing w:before="240" w:after="480" w:line="240" w:lineRule="auto"/>
        <w:jc w:val="center"/>
        <w:rPr>
          <w:rFonts w:cs="Times New Roman"/>
          <w:b/>
          <w:bCs/>
        </w:rPr>
      </w:pPr>
      <w:r w:rsidRPr="006F5B94">
        <w:rPr>
          <w:rFonts w:cs="Times New Roman"/>
          <w:b/>
          <w:bCs/>
        </w:rPr>
        <w:t>a gyermekvédelem helyi rendszeréről szóló 1/2016.(I.26.) önkormányzati rendelet módosításáról</w:t>
      </w:r>
    </w:p>
    <w:p w14:paraId="009232B6" w14:textId="77777777" w:rsidR="006F5B94" w:rsidRPr="006F5B94" w:rsidRDefault="006F5B94" w:rsidP="006F5B94">
      <w:pPr>
        <w:pStyle w:val="Szvegtrzs"/>
        <w:spacing w:after="0" w:line="240" w:lineRule="auto"/>
        <w:jc w:val="both"/>
        <w:rPr>
          <w:rFonts w:cs="Times New Roman"/>
        </w:rPr>
      </w:pPr>
      <w:r w:rsidRPr="006F5B94">
        <w:rPr>
          <w:rFonts w:cs="Times New Roman"/>
        </w:rPr>
        <w:t>[1] A szabályozás célja, hogy 2026. február 1-től meghatározza a gyermekétkeztetés intézményi térítési díjait.</w:t>
      </w:r>
    </w:p>
    <w:p w14:paraId="03B010A4" w14:textId="77777777" w:rsidR="006F5B94" w:rsidRPr="006F5B94" w:rsidRDefault="006F5B94" w:rsidP="006F5B94">
      <w:pPr>
        <w:pStyle w:val="Szvegtrzs"/>
        <w:spacing w:before="120" w:after="0" w:line="240" w:lineRule="auto"/>
        <w:jc w:val="both"/>
        <w:rPr>
          <w:rFonts w:cs="Times New Roman"/>
        </w:rPr>
      </w:pPr>
      <w:r w:rsidRPr="006F5B94">
        <w:rPr>
          <w:rFonts w:cs="Times New Roman"/>
        </w:rPr>
        <w:t>[2] Alacska Község Önkormányzat Képviselő-testülete a gyermekek védelméről és a gyámügyi igazgatásról szóló 1997. évi XXXI. törvény 29. § (1) bekezdésében kapott felhatalmazás alapján, a Magyarország helyi önkormányzatiról szóló 2011. évi CLXXXIX. törvény 13. § (1) bekezdés 8. pontjában, meghatározott feladatkörében eljárva a következőket rendeli el:</w:t>
      </w:r>
    </w:p>
    <w:p w14:paraId="147B109D" w14:textId="77777777" w:rsidR="006F5B94" w:rsidRPr="006F5B94" w:rsidRDefault="006F5B94" w:rsidP="006F5B94">
      <w:pPr>
        <w:pStyle w:val="Szvegtrzs"/>
        <w:spacing w:before="240" w:after="240" w:line="240" w:lineRule="auto"/>
        <w:jc w:val="center"/>
        <w:rPr>
          <w:rFonts w:cs="Times New Roman"/>
          <w:b/>
          <w:bCs/>
        </w:rPr>
      </w:pPr>
      <w:r w:rsidRPr="006F5B94">
        <w:rPr>
          <w:rFonts w:cs="Times New Roman"/>
          <w:b/>
          <w:bCs/>
        </w:rPr>
        <w:lastRenderedPageBreak/>
        <w:t>1. §</w:t>
      </w:r>
    </w:p>
    <w:p w14:paraId="50391C60" w14:textId="77777777" w:rsidR="006F5B94" w:rsidRPr="006F5B94" w:rsidRDefault="006F5B94" w:rsidP="006F5B94">
      <w:pPr>
        <w:pStyle w:val="Szvegtrzs"/>
        <w:spacing w:after="0" w:line="240" w:lineRule="auto"/>
        <w:jc w:val="both"/>
        <w:rPr>
          <w:rFonts w:cs="Times New Roman"/>
        </w:rPr>
      </w:pPr>
      <w:r w:rsidRPr="006F5B94">
        <w:rPr>
          <w:rFonts w:cs="Times New Roman"/>
        </w:rPr>
        <w:t>A gyermekvédelem helyi rendszeréről szóló 1/2016.(I.26.) önkormányzati rendelet 1. melléklete helyébe az 1. melléklet lép.</w:t>
      </w:r>
    </w:p>
    <w:p w14:paraId="3A02786E" w14:textId="77777777" w:rsidR="006F5B94" w:rsidRPr="006F5B94" w:rsidRDefault="006F5B94" w:rsidP="006F5B94">
      <w:pPr>
        <w:pStyle w:val="Szvegtrzs"/>
        <w:spacing w:before="240" w:after="240" w:line="240" w:lineRule="auto"/>
        <w:jc w:val="center"/>
        <w:rPr>
          <w:rFonts w:cs="Times New Roman"/>
          <w:b/>
          <w:bCs/>
        </w:rPr>
      </w:pPr>
      <w:r w:rsidRPr="006F5B94">
        <w:rPr>
          <w:rFonts w:cs="Times New Roman"/>
          <w:b/>
          <w:bCs/>
        </w:rPr>
        <w:t>2. §</w:t>
      </w:r>
    </w:p>
    <w:p w14:paraId="0BD2F30C" w14:textId="77777777" w:rsidR="006F5B94" w:rsidRPr="006F5B94" w:rsidRDefault="006F5B94" w:rsidP="006F5B94">
      <w:pPr>
        <w:pStyle w:val="Szvegtrzs"/>
        <w:spacing w:after="0" w:line="240" w:lineRule="auto"/>
        <w:jc w:val="both"/>
        <w:rPr>
          <w:rFonts w:cs="Times New Roman"/>
        </w:rPr>
      </w:pPr>
      <w:r w:rsidRPr="006F5B94">
        <w:rPr>
          <w:rFonts w:cs="Times New Roman"/>
        </w:rPr>
        <w:t>Ez a rendelet 2026. február 1-jén lép hatályba.</w:t>
      </w:r>
    </w:p>
    <w:p w14:paraId="36C2DA18" w14:textId="77777777" w:rsidR="006F5B94" w:rsidRPr="006F5B94" w:rsidRDefault="006F5B94" w:rsidP="006F5B94">
      <w:pPr>
        <w:rPr>
          <w:rFonts w:ascii="Times New Roman" w:hAnsi="Times New Roman" w:cs="Times New Roman"/>
        </w:rPr>
      </w:pPr>
    </w:p>
    <w:p w14:paraId="6C35902D" w14:textId="77777777" w:rsidR="006F5B94" w:rsidRPr="006F5B94" w:rsidRDefault="006F5B94" w:rsidP="006F5B94">
      <w:pPr>
        <w:rPr>
          <w:rFonts w:ascii="Times New Roman" w:hAnsi="Times New Roman" w:cs="Times New Roman"/>
          <w:sz w:val="24"/>
          <w:szCs w:val="24"/>
        </w:rPr>
      </w:pPr>
    </w:p>
    <w:p w14:paraId="5DE8F6CC" w14:textId="77777777" w:rsidR="006F5B94" w:rsidRPr="006F5B94" w:rsidRDefault="006F5B94" w:rsidP="006F5B94">
      <w:pPr>
        <w:rPr>
          <w:rFonts w:ascii="Times New Roman" w:hAnsi="Times New Roman" w:cs="Times New Roman"/>
          <w:sz w:val="24"/>
          <w:szCs w:val="24"/>
        </w:rPr>
      </w:pPr>
      <w:r w:rsidRPr="006F5B94">
        <w:rPr>
          <w:rFonts w:ascii="Times New Roman" w:hAnsi="Times New Roman" w:cs="Times New Roman"/>
          <w:sz w:val="24"/>
          <w:szCs w:val="24"/>
        </w:rPr>
        <w:tab/>
      </w:r>
      <w:r w:rsidRPr="006F5B94">
        <w:rPr>
          <w:rFonts w:ascii="Times New Roman" w:hAnsi="Times New Roman" w:cs="Times New Roman"/>
          <w:sz w:val="24"/>
          <w:szCs w:val="24"/>
        </w:rPr>
        <w:tab/>
      </w:r>
      <w:r w:rsidRPr="006F5B94">
        <w:rPr>
          <w:rFonts w:ascii="Times New Roman" w:hAnsi="Times New Roman" w:cs="Times New Roman"/>
          <w:sz w:val="24"/>
          <w:szCs w:val="24"/>
        </w:rPr>
        <w:tab/>
      </w:r>
      <w:r w:rsidRPr="006F5B94">
        <w:rPr>
          <w:rFonts w:ascii="Times New Roman" w:hAnsi="Times New Roman" w:cs="Times New Roman"/>
          <w:sz w:val="24"/>
          <w:szCs w:val="24"/>
        </w:rPr>
        <w:tab/>
      </w:r>
      <w:r w:rsidRPr="006F5B94">
        <w:rPr>
          <w:rFonts w:ascii="Times New Roman" w:hAnsi="Times New Roman" w:cs="Times New Roman"/>
          <w:sz w:val="24"/>
          <w:szCs w:val="24"/>
        </w:rPr>
        <w:tab/>
      </w:r>
      <w:r w:rsidRPr="006F5B94">
        <w:rPr>
          <w:rFonts w:ascii="Times New Roman" w:hAnsi="Times New Roman" w:cs="Times New Roman"/>
          <w:sz w:val="24"/>
          <w:szCs w:val="24"/>
        </w:rPr>
        <w:tab/>
      </w:r>
      <w:r w:rsidRPr="006F5B94">
        <w:rPr>
          <w:rFonts w:ascii="Times New Roman" w:hAnsi="Times New Roman" w:cs="Times New Roman"/>
          <w:sz w:val="24"/>
          <w:szCs w:val="24"/>
        </w:rPr>
        <w:tab/>
      </w:r>
      <w:r w:rsidRPr="006F5B94">
        <w:rPr>
          <w:rFonts w:ascii="Times New Roman" w:hAnsi="Times New Roman" w:cs="Times New Roman"/>
          <w:sz w:val="24"/>
          <w:szCs w:val="24"/>
        </w:rPr>
        <w:tab/>
        <w:t xml:space="preserve">          Jegyző hiányában</w:t>
      </w:r>
    </w:p>
    <w:p w14:paraId="4D50D20A" w14:textId="77777777" w:rsidR="006F5B94" w:rsidRPr="006F5B94" w:rsidRDefault="006F5B94" w:rsidP="006F5B94">
      <w:pPr>
        <w:rPr>
          <w:rFonts w:ascii="Times New Roman" w:hAnsi="Times New Roman" w:cs="Times New Roman"/>
          <w:sz w:val="24"/>
          <w:szCs w:val="24"/>
        </w:rPr>
      </w:pPr>
    </w:p>
    <w:p w14:paraId="3096B2FC" w14:textId="77777777" w:rsidR="006F5B94" w:rsidRPr="006F5B94" w:rsidRDefault="006F5B94" w:rsidP="006F5B94">
      <w:pPr>
        <w:rPr>
          <w:rFonts w:ascii="Times New Roman" w:hAnsi="Times New Roman" w:cs="Times New Roman"/>
          <w:sz w:val="24"/>
          <w:szCs w:val="24"/>
        </w:rPr>
      </w:pPr>
    </w:p>
    <w:p w14:paraId="205D2FDC" w14:textId="77777777" w:rsidR="006F5B94" w:rsidRPr="006F5B94" w:rsidRDefault="006F5B94" w:rsidP="006F5B94">
      <w:pPr>
        <w:rPr>
          <w:rFonts w:ascii="Times New Roman" w:hAnsi="Times New Roman" w:cs="Times New Roman"/>
          <w:sz w:val="24"/>
          <w:szCs w:val="24"/>
        </w:rPr>
      </w:pPr>
    </w:p>
    <w:p w14:paraId="3201DB3F" w14:textId="77777777" w:rsidR="006F5B94" w:rsidRPr="006F5B94" w:rsidRDefault="006F5B94" w:rsidP="006F5B94">
      <w:pPr>
        <w:rPr>
          <w:rFonts w:ascii="Times New Roman" w:hAnsi="Times New Roman" w:cs="Times New Roman"/>
          <w:sz w:val="24"/>
          <w:szCs w:val="24"/>
        </w:rPr>
      </w:pPr>
      <w:r w:rsidRPr="006F5B9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spellStart"/>
      <w:r w:rsidRPr="006F5B94">
        <w:rPr>
          <w:rFonts w:ascii="Times New Roman" w:hAnsi="Times New Roman" w:cs="Times New Roman"/>
          <w:sz w:val="24"/>
          <w:szCs w:val="24"/>
        </w:rPr>
        <w:t>Ujlaki</w:t>
      </w:r>
      <w:proofErr w:type="spellEnd"/>
      <w:r w:rsidRPr="006F5B94">
        <w:rPr>
          <w:rFonts w:ascii="Times New Roman" w:hAnsi="Times New Roman" w:cs="Times New Roman"/>
          <w:sz w:val="24"/>
          <w:szCs w:val="24"/>
        </w:rPr>
        <w:t xml:space="preserve"> Béla                                                     Bogdánné Lengyel Marianna</w:t>
      </w:r>
    </w:p>
    <w:p w14:paraId="0C44CEF1" w14:textId="77777777" w:rsidR="006F5B94" w:rsidRPr="006F5B94" w:rsidRDefault="006F5B94" w:rsidP="006F5B94">
      <w:pPr>
        <w:rPr>
          <w:rFonts w:ascii="Times New Roman" w:hAnsi="Times New Roman" w:cs="Times New Roman"/>
          <w:sz w:val="24"/>
          <w:szCs w:val="24"/>
        </w:rPr>
      </w:pPr>
      <w:r w:rsidRPr="006F5B94">
        <w:rPr>
          <w:rFonts w:ascii="Times New Roman" w:hAnsi="Times New Roman" w:cs="Times New Roman"/>
          <w:sz w:val="24"/>
          <w:szCs w:val="24"/>
        </w:rPr>
        <w:t xml:space="preserve">                        polgármester                                                                     aljegyző</w:t>
      </w:r>
    </w:p>
    <w:p w14:paraId="46C398DD" w14:textId="77777777" w:rsidR="006F5B94" w:rsidRPr="006F5B94" w:rsidRDefault="006F5B94" w:rsidP="006F5B94">
      <w:pPr>
        <w:rPr>
          <w:rFonts w:ascii="Times New Roman" w:hAnsi="Times New Roman" w:cs="Times New Roman"/>
          <w:sz w:val="24"/>
          <w:szCs w:val="24"/>
        </w:rPr>
      </w:pPr>
    </w:p>
    <w:p w14:paraId="58CC41A8" w14:textId="77777777" w:rsidR="006F5B94" w:rsidRPr="006F5B94" w:rsidRDefault="006F5B94" w:rsidP="006F5B94">
      <w:pPr>
        <w:rPr>
          <w:rFonts w:ascii="Times New Roman" w:hAnsi="Times New Roman" w:cs="Times New Roman"/>
          <w:sz w:val="24"/>
          <w:szCs w:val="24"/>
        </w:rPr>
      </w:pPr>
    </w:p>
    <w:p w14:paraId="2EFFAF09" w14:textId="77777777" w:rsidR="006F5B94" w:rsidRPr="006F5B94" w:rsidRDefault="006F5B94" w:rsidP="006F5B94">
      <w:pPr>
        <w:rPr>
          <w:rFonts w:ascii="Times New Roman" w:hAnsi="Times New Roman" w:cs="Times New Roman"/>
          <w:sz w:val="24"/>
          <w:szCs w:val="24"/>
        </w:rPr>
      </w:pPr>
      <w:r w:rsidRPr="006F5B94">
        <w:rPr>
          <w:rFonts w:ascii="Times New Roman" w:hAnsi="Times New Roman" w:cs="Times New Roman"/>
          <w:sz w:val="24"/>
          <w:szCs w:val="24"/>
        </w:rPr>
        <w:t>Kihirdetés napja: 2025. december</w:t>
      </w:r>
    </w:p>
    <w:p w14:paraId="21EAC06B" w14:textId="77777777" w:rsidR="006F5B94" w:rsidRPr="006F5B94" w:rsidRDefault="006F5B94" w:rsidP="006F5B94">
      <w:pPr>
        <w:rPr>
          <w:rFonts w:ascii="Times New Roman" w:hAnsi="Times New Roman" w:cs="Times New Roman"/>
          <w:sz w:val="24"/>
          <w:szCs w:val="24"/>
        </w:rPr>
      </w:pPr>
    </w:p>
    <w:p w14:paraId="45E47BAC" w14:textId="77777777" w:rsidR="006F5B94" w:rsidRPr="006F5B94" w:rsidRDefault="006F5B94" w:rsidP="006F5B94">
      <w:pPr>
        <w:rPr>
          <w:rFonts w:ascii="Times New Roman" w:hAnsi="Times New Roman" w:cs="Times New Roman"/>
          <w:sz w:val="24"/>
          <w:szCs w:val="24"/>
        </w:rPr>
      </w:pPr>
      <w:r w:rsidRPr="006F5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Bogdánné Lengyel Marianna</w:t>
      </w:r>
    </w:p>
    <w:p w14:paraId="6969552A" w14:textId="77777777" w:rsidR="006F5B94" w:rsidRPr="006F5B94" w:rsidRDefault="006F5B94" w:rsidP="006F5B94">
      <w:pPr>
        <w:rPr>
          <w:rFonts w:ascii="Times New Roman" w:hAnsi="Times New Roman" w:cs="Times New Roman"/>
          <w:sz w:val="24"/>
          <w:szCs w:val="24"/>
        </w:rPr>
      </w:pPr>
      <w:r w:rsidRPr="006F5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aljegyző</w:t>
      </w:r>
    </w:p>
    <w:p w14:paraId="08F52ABE" w14:textId="77777777" w:rsidR="006F5B94" w:rsidRPr="006F5B94" w:rsidRDefault="006F5B94" w:rsidP="006F5B94">
      <w:pPr>
        <w:pStyle w:val="Szvegtrzs"/>
        <w:spacing w:after="0" w:line="240" w:lineRule="auto"/>
        <w:jc w:val="both"/>
        <w:rPr>
          <w:rFonts w:cs="Times New Roman"/>
        </w:rPr>
      </w:pPr>
      <w:r w:rsidRPr="006F5B94">
        <w:rPr>
          <w:rFonts w:cs="Times New Roman"/>
        </w:rPr>
        <w:br w:type="page"/>
      </w:r>
    </w:p>
    <w:p w14:paraId="40755F84" w14:textId="77777777" w:rsidR="006F5B94" w:rsidRPr="006F5B94" w:rsidRDefault="006F5B94" w:rsidP="006F5B94">
      <w:pPr>
        <w:pStyle w:val="Szvegtrzs"/>
        <w:spacing w:line="240" w:lineRule="auto"/>
        <w:jc w:val="right"/>
        <w:rPr>
          <w:rFonts w:cs="Times New Roman"/>
          <w:i/>
          <w:iCs/>
          <w:u w:val="single"/>
        </w:rPr>
      </w:pPr>
      <w:r w:rsidRPr="006F5B94">
        <w:rPr>
          <w:rFonts w:cs="Times New Roman"/>
          <w:i/>
          <w:iCs/>
          <w:u w:val="single"/>
        </w:rPr>
        <w:lastRenderedPageBreak/>
        <w:t>1. melléklet az .../</w:t>
      </w:r>
      <w:proofErr w:type="gramStart"/>
      <w:r w:rsidRPr="006F5B94">
        <w:rPr>
          <w:rFonts w:cs="Times New Roman"/>
          <w:i/>
          <w:iCs/>
          <w:u w:val="single"/>
        </w:rPr>
        <w:t>... .</w:t>
      </w:r>
      <w:proofErr w:type="gramEnd"/>
      <w:r w:rsidRPr="006F5B94">
        <w:rPr>
          <w:rFonts w:cs="Times New Roman"/>
          <w:i/>
          <w:iCs/>
          <w:u w:val="single"/>
        </w:rPr>
        <w:t xml:space="preserve"> (... . </w:t>
      </w:r>
      <w:proofErr w:type="gramStart"/>
      <w:r w:rsidRPr="006F5B94">
        <w:rPr>
          <w:rFonts w:cs="Times New Roman"/>
          <w:i/>
          <w:iCs/>
          <w:u w:val="single"/>
        </w:rPr>
        <w:t>... .</w:t>
      </w:r>
      <w:proofErr w:type="gramEnd"/>
      <w:r w:rsidRPr="006F5B94">
        <w:rPr>
          <w:rFonts w:cs="Times New Roman"/>
          <w:i/>
          <w:iCs/>
          <w:u w:val="single"/>
        </w:rPr>
        <w:t>) önkormányzati rendelethez</w:t>
      </w:r>
    </w:p>
    <w:p w14:paraId="71DE1009" w14:textId="77777777" w:rsidR="006F5B94" w:rsidRPr="006F5B94" w:rsidRDefault="006F5B94" w:rsidP="006F5B94">
      <w:pPr>
        <w:pStyle w:val="Szvegtrzs"/>
        <w:spacing w:before="240" w:after="0" w:line="240" w:lineRule="auto"/>
        <w:jc w:val="both"/>
        <w:rPr>
          <w:rFonts w:cs="Times New Roman"/>
        </w:rPr>
      </w:pPr>
      <w:r w:rsidRPr="006F5B94">
        <w:rPr>
          <w:rFonts w:cs="Times New Roman"/>
        </w:rPr>
        <w:t>„</w:t>
      </w:r>
      <w:r w:rsidRPr="006F5B94">
        <w:rPr>
          <w:rFonts w:cs="Times New Roman"/>
          <w:i/>
          <w:iCs/>
        </w:rPr>
        <w:t>1. melléklet</w:t>
      </w:r>
    </w:p>
    <w:p w14:paraId="6F1A153D" w14:textId="77777777" w:rsidR="006F5B94" w:rsidRPr="006F5B94" w:rsidRDefault="006F5B94" w:rsidP="006F5B94">
      <w:pPr>
        <w:pStyle w:val="Szvegtrzs"/>
        <w:spacing w:before="240" w:after="480" w:line="240" w:lineRule="auto"/>
        <w:jc w:val="center"/>
        <w:rPr>
          <w:rFonts w:cs="Times New Roman"/>
          <w:b/>
          <w:bCs/>
        </w:rPr>
      </w:pPr>
      <w:r w:rsidRPr="006F5B94">
        <w:rPr>
          <w:rFonts w:cs="Times New Roman"/>
          <w:b/>
          <w:bCs/>
        </w:rPr>
        <w:t>A gyermekétkeztetés intézményi térítési díjai 2026. február 1-től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811"/>
        <w:gridCol w:w="4811"/>
      </w:tblGrid>
      <w:tr w:rsidR="006F5B94" w:rsidRPr="006F5B94" w14:paraId="409E45FA" w14:textId="77777777" w:rsidTr="0076593E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DBB9F" w14:textId="77777777" w:rsidR="006F5B94" w:rsidRPr="006F5B94" w:rsidRDefault="006F5B94" w:rsidP="0076593E">
            <w:pPr>
              <w:pStyle w:val="Szvegtrzs"/>
              <w:spacing w:after="0" w:line="240" w:lineRule="auto"/>
              <w:jc w:val="center"/>
              <w:rPr>
                <w:rFonts w:cs="Times New Roman"/>
              </w:rPr>
            </w:pPr>
            <w:r w:rsidRPr="006F5B94">
              <w:rPr>
                <w:rFonts w:cs="Times New Roman"/>
              </w:rPr>
              <w:t>Óvoda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3A358" w14:textId="77777777" w:rsidR="006F5B94" w:rsidRPr="006F5B94" w:rsidRDefault="006F5B94" w:rsidP="0076593E">
            <w:pPr>
              <w:pStyle w:val="Szvegtrzs"/>
              <w:spacing w:after="0" w:line="240" w:lineRule="auto"/>
              <w:jc w:val="center"/>
              <w:rPr>
                <w:rFonts w:cs="Times New Roman"/>
              </w:rPr>
            </w:pPr>
            <w:r w:rsidRPr="006F5B94">
              <w:rPr>
                <w:rFonts w:cs="Times New Roman"/>
              </w:rPr>
              <w:t>Iskola</w:t>
            </w:r>
          </w:p>
        </w:tc>
      </w:tr>
      <w:tr w:rsidR="006F5B94" w:rsidRPr="006F5B94" w14:paraId="3E14D5A2" w14:textId="77777777" w:rsidTr="0076593E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F6DF3" w14:textId="77777777" w:rsidR="006F5B94" w:rsidRPr="006F5B94" w:rsidRDefault="006F5B94" w:rsidP="0076593E">
            <w:pPr>
              <w:pStyle w:val="Szvegtrzs"/>
              <w:spacing w:after="0" w:line="240" w:lineRule="auto"/>
              <w:jc w:val="center"/>
              <w:rPr>
                <w:rFonts w:cs="Times New Roman"/>
              </w:rPr>
            </w:pPr>
            <w:r w:rsidRPr="006F5B94">
              <w:rPr>
                <w:rFonts w:cs="Times New Roman"/>
              </w:rPr>
              <w:br/>
              <w:t>810.-Ft/nap</w:t>
            </w:r>
            <w:r w:rsidRPr="006F5B94">
              <w:rPr>
                <w:rFonts w:cs="Times New Roman"/>
              </w:rPr>
              <w:br/>
              <w:t>Ebből:</w:t>
            </w:r>
            <w:r w:rsidRPr="006F5B94">
              <w:rPr>
                <w:rFonts w:cs="Times New Roman"/>
              </w:rPr>
              <w:br/>
              <w:t>Tízórai: 170.-Ft</w:t>
            </w:r>
            <w:r w:rsidRPr="006F5B94">
              <w:rPr>
                <w:rFonts w:cs="Times New Roman"/>
              </w:rPr>
              <w:br/>
              <w:t>Ebéd: 425.-Ft</w:t>
            </w:r>
            <w:r w:rsidRPr="006F5B94">
              <w:rPr>
                <w:rFonts w:cs="Times New Roman"/>
              </w:rPr>
              <w:br/>
              <w:t>Uzsonna: 215.-Ft</w:t>
            </w:r>
            <w:r w:rsidRPr="006F5B94">
              <w:rPr>
                <w:rFonts w:cs="Times New Roman"/>
              </w:rPr>
              <w:br/>
            </w:r>
            <w:r w:rsidRPr="006F5B94">
              <w:rPr>
                <w:rFonts w:cs="Times New Roman"/>
              </w:rPr>
              <w:br/>
            </w:r>
            <w:r w:rsidRPr="006F5B94">
              <w:rPr>
                <w:rFonts w:cs="Times New Roman"/>
              </w:rPr>
              <w:br/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9CCDC" w14:textId="77777777" w:rsidR="006F5B94" w:rsidRPr="006F5B94" w:rsidRDefault="006F5B94" w:rsidP="0076593E">
            <w:pPr>
              <w:pStyle w:val="Szvegtrzs"/>
              <w:spacing w:after="0" w:line="240" w:lineRule="auto"/>
              <w:jc w:val="center"/>
              <w:rPr>
                <w:rFonts w:cs="Times New Roman"/>
              </w:rPr>
            </w:pPr>
            <w:r w:rsidRPr="006F5B94">
              <w:rPr>
                <w:rFonts w:cs="Times New Roman"/>
              </w:rPr>
              <w:br/>
              <w:t>1 060.-Ft/nap</w:t>
            </w:r>
            <w:r w:rsidRPr="006F5B94">
              <w:rPr>
                <w:rFonts w:cs="Times New Roman"/>
              </w:rPr>
              <w:br/>
              <w:t>Ebből:</w:t>
            </w:r>
            <w:r w:rsidRPr="006F5B94">
              <w:rPr>
                <w:rFonts w:cs="Times New Roman"/>
              </w:rPr>
              <w:br/>
              <w:t>Tízórai: 205.-Ft</w:t>
            </w:r>
            <w:r w:rsidRPr="006F5B94">
              <w:rPr>
                <w:rFonts w:cs="Times New Roman"/>
              </w:rPr>
              <w:br/>
              <w:t>Ebéd: 630.-Ft</w:t>
            </w:r>
            <w:r w:rsidRPr="006F5B94">
              <w:rPr>
                <w:rFonts w:cs="Times New Roman"/>
              </w:rPr>
              <w:br/>
              <w:t>Uzsonna: 225.-Ft</w:t>
            </w:r>
            <w:r w:rsidRPr="006F5B94">
              <w:rPr>
                <w:rFonts w:cs="Times New Roman"/>
              </w:rPr>
              <w:br/>
            </w:r>
            <w:r w:rsidRPr="006F5B94">
              <w:rPr>
                <w:rFonts w:cs="Times New Roman"/>
              </w:rPr>
              <w:br/>
            </w:r>
            <w:r w:rsidRPr="006F5B94">
              <w:rPr>
                <w:rFonts w:cs="Times New Roman"/>
              </w:rPr>
              <w:br/>
            </w:r>
          </w:p>
        </w:tc>
      </w:tr>
    </w:tbl>
    <w:p w14:paraId="40548D28" w14:textId="77777777" w:rsidR="006F5B94" w:rsidRPr="006F5B94" w:rsidRDefault="006F5B94" w:rsidP="006F5B94">
      <w:pPr>
        <w:jc w:val="right"/>
        <w:rPr>
          <w:rFonts w:ascii="Times New Roman" w:hAnsi="Times New Roman" w:cs="Times New Roman"/>
        </w:rPr>
        <w:sectPr w:rsidR="006F5B94" w:rsidRPr="006F5B94">
          <w:footerReference w:type="default" r:id="rId8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  <w:r w:rsidRPr="006F5B94">
        <w:rPr>
          <w:rFonts w:ascii="Times New Roman" w:hAnsi="Times New Roman" w:cs="Times New Roman"/>
        </w:rPr>
        <w:t>”</w:t>
      </w:r>
    </w:p>
    <w:p w14:paraId="06B80131" w14:textId="77777777" w:rsidR="006F5B94" w:rsidRPr="006F5B94" w:rsidRDefault="006F5B94" w:rsidP="006F5B94">
      <w:pPr>
        <w:pStyle w:val="Szvegtrzs"/>
        <w:spacing w:after="0"/>
        <w:jc w:val="center"/>
        <w:rPr>
          <w:rFonts w:cs="Times New Roman"/>
        </w:rPr>
      </w:pPr>
    </w:p>
    <w:p w14:paraId="5C12571E" w14:textId="77777777" w:rsidR="006F5B94" w:rsidRPr="006F5B94" w:rsidRDefault="006F5B94" w:rsidP="006F5B94">
      <w:pPr>
        <w:pStyle w:val="Szvegtrzs"/>
        <w:spacing w:after="159" w:line="240" w:lineRule="auto"/>
        <w:ind w:left="159" w:right="159"/>
        <w:jc w:val="center"/>
        <w:rPr>
          <w:rFonts w:cs="Times New Roman"/>
        </w:rPr>
      </w:pPr>
      <w:r w:rsidRPr="006F5B94">
        <w:rPr>
          <w:rFonts w:cs="Times New Roman"/>
        </w:rPr>
        <w:t>Általános indokolás</w:t>
      </w:r>
    </w:p>
    <w:p w14:paraId="46A4FB15" w14:textId="77777777" w:rsidR="006F5B94" w:rsidRPr="006F5B94" w:rsidRDefault="006F5B94" w:rsidP="006F5B94">
      <w:pPr>
        <w:pStyle w:val="Szvegtrzs"/>
        <w:spacing w:line="240" w:lineRule="auto"/>
        <w:jc w:val="both"/>
        <w:rPr>
          <w:rFonts w:cs="Times New Roman"/>
        </w:rPr>
      </w:pPr>
      <w:r w:rsidRPr="006F5B94">
        <w:rPr>
          <w:rFonts w:cs="Times New Roman"/>
        </w:rPr>
        <w:t>Alacska Község Önkormányzat Képviselő-testülete a 1/2016. (I.26.) önkormányzati rendeletében szabályozza a gyermekvédelem helyi rendszeréről szóló rendelkezéseket, többek között a gyermekétkeztetésre vonatkozó szabályokat.</w:t>
      </w:r>
    </w:p>
    <w:p w14:paraId="42411EA9" w14:textId="77777777" w:rsidR="006F5B94" w:rsidRPr="006F5B94" w:rsidRDefault="006F5B94" w:rsidP="006F5B94">
      <w:pPr>
        <w:pStyle w:val="Szvegtrzs"/>
        <w:spacing w:line="240" w:lineRule="auto"/>
        <w:jc w:val="both"/>
        <w:rPr>
          <w:rFonts w:cs="Times New Roman"/>
        </w:rPr>
      </w:pPr>
      <w:r w:rsidRPr="006F5B94">
        <w:rPr>
          <w:rFonts w:cs="Times New Roman"/>
        </w:rPr>
        <w:t>Az étkeztetés a Sajószentpéteri Közétkeztetési Nonprofit Kft.-</w:t>
      </w:r>
      <w:proofErr w:type="spellStart"/>
      <w:r w:rsidRPr="006F5B94">
        <w:rPr>
          <w:rFonts w:cs="Times New Roman"/>
        </w:rPr>
        <w:t>től</w:t>
      </w:r>
      <w:proofErr w:type="spellEnd"/>
      <w:r w:rsidRPr="006F5B94">
        <w:rPr>
          <w:rFonts w:cs="Times New Roman"/>
        </w:rPr>
        <w:t xml:space="preserve"> vásárolt szolgáltatás útján valósul meg.</w:t>
      </w:r>
    </w:p>
    <w:p w14:paraId="5741FE8D" w14:textId="77777777" w:rsidR="006F5B94" w:rsidRPr="006F5B94" w:rsidRDefault="006F5B94" w:rsidP="006F5B94">
      <w:pPr>
        <w:pStyle w:val="Szvegtrzs"/>
        <w:spacing w:line="240" w:lineRule="auto"/>
        <w:jc w:val="both"/>
        <w:rPr>
          <w:rFonts w:cs="Times New Roman"/>
        </w:rPr>
      </w:pPr>
      <w:r w:rsidRPr="006F5B94">
        <w:rPr>
          <w:rFonts w:cs="Times New Roman"/>
        </w:rPr>
        <w:t>A szolgáltató 2026. január 1-től a nyersanyagnormák és eladási árak emelkedéséről döntött.</w:t>
      </w:r>
    </w:p>
    <w:p w14:paraId="19CF5A2A" w14:textId="77777777" w:rsidR="006F5B94" w:rsidRPr="006F5B94" w:rsidRDefault="006F5B94" w:rsidP="006F5B94">
      <w:pPr>
        <w:pStyle w:val="Szvegtrzs"/>
        <w:spacing w:line="240" w:lineRule="auto"/>
        <w:jc w:val="both"/>
        <w:rPr>
          <w:rFonts w:cs="Times New Roman"/>
        </w:rPr>
      </w:pPr>
      <w:r w:rsidRPr="006F5B94">
        <w:rPr>
          <w:rFonts w:cs="Times New Roman"/>
        </w:rPr>
        <w:t>A gyermekek védelméről és a gyámügyi igazgatásról szóló 1997. évi XXXI. törvény 151. § (3) bekezdése alapján a gyermekétkeztetés intézményi térítési díjának alapja az élelmezés nyersanyag költségének egy ellátottra jutó napi összege.</w:t>
      </w:r>
    </w:p>
    <w:p w14:paraId="42C2C929" w14:textId="77777777" w:rsidR="006F5B94" w:rsidRPr="006F5B94" w:rsidRDefault="006F5B94" w:rsidP="006F5B94">
      <w:pPr>
        <w:pStyle w:val="Szvegtrzs"/>
        <w:spacing w:line="240" w:lineRule="auto"/>
        <w:jc w:val="both"/>
        <w:rPr>
          <w:rFonts w:cs="Times New Roman"/>
        </w:rPr>
      </w:pPr>
      <w:r w:rsidRPr="006F5B94">
        <w:rPr>
          <w:rFonts w:cs="Times New Roman"/>
        </w:rPr>
        <w:t>A Magyarország gazdasági stabilitásáról szóló 2011. évi CXCIV. törvény 32. §-a alapján: fizetési kötelezettséget megállapító, fizetésre kötelezettek körét bővítő, a fizetési kötelezettség terhét növelő jogszabály kihirdetése és hatálybalépése között legalább 30 napnak el kell telnie.</w:t>
      </w:r>
    </w:p>
    <w:p w14:paraId="45AC03CF" w14:textId="77777777" w:rsidR="006F5B94" w:rsidRPr="006F5B94" w:rsidRDefault="006F5B94" w:rsidP="006F5B94">
      <w:pPr>
        <w:pStyle w:val="Szvegtrzs"/>
        <w:spacing w:line="240" w:lineRule="auto"/>
        <w:jc w:val="both"/>
        <w:rPr>
          <w:rFonts w:cs="Times New Roman"/>
        </w:rPr>
      </w:pPr>
      <w:r w:rsidRPr="006F5B94">
        <w:rPr>
          <w:rFonts w:cs="Times New Roman"/>
        </w:rPr>
        <w:t> </w:t>
      </w:r>
    </w:p>
    <w:p w14:paraId="731AF4D6" w14:textId="77777777" w:rsidR="006F5B94" w:rsidRPr="006F5B94" w:rsidRDefault="006F5B94" w:rsidP="006F5B94">
      <w:pPr>
        <w:pStyle w:val="Szvegtrzs"/>
        <w:spacing w:line="240" w:lineRule="auto"/>
        <w:jc w:val="both"/>
        <w:rPr>
          <w:rFonts w:cs="Times New Roman"/>
        </w:rPr>
      </w:pPr>
      <w:r w:rsidRPr="006F5B94">
        <w:rPr>
          <w:rFonts w:cs="Times New Roman"/>
        </w:rPr>
        <w:t>A térítési díjak emelését 2026. február 1-től javasoljuk.</w:t>
      </w:r>
    </w:p>
    <w:p w14:paraId="6C2FB15F" w14:textId="77777777" w:rsidR="006F5B94" w:rsidRPr="006F5B94" w:rsidRDefault="006F5B94" w:rsidP="006F5B94">
      <w:pPr>
        <w:pStyle w:val="Szvegtrzs"/>
        <w:spacing w:before="476" w:after="159" w:line="240" w:lineRule="auto"/>
        <w:ind w:left="159" w:right="159"/>
        <w:jc w:val="center"/>
        <w:rPr>
          <w:rFonts w:cs="Times New Roman"/>
        </w:rPr>
      </w:pPr>
      <w:r w:rsidRPr="006F5B94">
        <w:rPr>
          <w:rFonts w:cs="Times New Roman"/>
        </w:rPr>
        <w:t>Részletes indokolás</w:t>
      </w:r>
    </w:p>
    <w:p w14:paraId="7CB47E9F" w14:textId="77777777" w:rsidR="006F5B94" w:rsidRPr="006F5B94" w:rsidRDefault="006F5B94" w:rsidP="006F5B94">
      <w:pPr>
        <w:spacing w:before="159" w:after="79"/>
        <w:ind w:left="159" w:right="159"/>
        <w:jc w:val="center"/>
        <w:rPr>
          <w:rFonts w:ascii="Times New Roman" w:hAnsi="Times New Roman" w:cs="Times New Roman"/>
          <w:b/>
          <w:bCs/>
        </w:rPr>
      </w:pPr>
      <w:r w:rsidRPr="006F5B94">
        <w:rPr>
          <w:rFonts w:ascii="Times New Roman" w:hAnsi="Times New Roman" w:cs="Times New Roman"/>
          <w:b/>
          <w:bCs/>
        </w:rPr>
        <w:t xml:space="preserve">Az 1. §-hoz </w:t>
      </w:r>
    </w:p>
    <w:p w14:paraId="336A965E" w14:textId="77777777" w:rsidR="006F5B94" w:rsidRPr="006F5B94" w:rsidRDefault="006F5B94" w:rsidP="006F5B94">
      <w:pPr>
        <w:pStyle w:val="Szvegtrzs"/>
        <w:spacing w:line="240" w:lineRule="auto"/>
        <w:jc w:val="both"/>
        <w:rPr>
          <w:rFonts w:cs="Times New Roman"/>
        </w:rPr>
      </w:pPr>
      <w:r w:rsidRPr="006F5B94">
        <w:rPr>
          <w:rFonts w:cs="Times New Roman"/>
        </w:rPr>
        <w:t>Az 1. melléklet módosítását szabályozza.</w:t>
      </w:r>
    </w:p>
    <w:p w14:paraId="1B1770B0" w14:textId="77777777" w:rsidR="006F5B94" w:rsidRPr="006F5B94" w:rsidRDefault="006F5B94" w:rsidP="006F5B94">
      <w:pPr>
        <w:spacing w:before="159" w:after="79"/>
        <w:ind w:left="159" w:right="159"/>
        <w:jc w:val="center"/>
        <w:rPr>
          <w:rFonts w:ascii="Times New Roman" w:hAnsi="Times New Roman" w:cs="Times New Roman"/>
          <w:b/>
          <w:bCs/>
        </w:rPr>
      </w:pPr>
      <w:r w:rsidRPr="006F5B94">
        <w:rPr>
          <w:rFonts w:ascii="Times New Roman" w:hAnsi="Times New Roman" w:cs="Times New Roman"/>
          <w:b/>
          <w:bCs/>
        </w:rPr>
        <w:t xml:space="preserve">A 2. §-hoz </w:t>
      </w:r>
    </w:p>
    <w:p w14:paraId="72438867" w14:textId="6D4ACFEC" w:rsidR="007F7F45" w:rsidRPr="006F5B94" w:rsidRDefault="006F5B94" w:rsidP="006F5B94">
      <w:pPr>
        <w:rPr>
          <w:rFonts w:ascii="Times New Roman" w:hAnsi="Times New Roman" w:cs="Times New Roman"/>
          <w:sz w:val="24"/>
          <w:szCs w:val="24"/>
        </w:rPr>
      </w:pPr>
      <w:r w:rsidRPr="006F5B94">
        <w:rPr>
          <w:rFonts w:ascii="Times New Roman" w:hAnsi="Times New Roman" w:cs="Times New Roman"/>
          <w:sz w:val="24"/>
          <w:szCs w:val="24"/>
        </w:rPr>
        <w:t>Hatályba léptető rendelkezést tartalmaz.</w:t>
      </w:r>
    </w:p>
    <w:p w14:paraId="41458462" w14:textId="6198B0B8" w:rsidR="002273B7" w:rsidRDefault="002273B7" w:rsidP="007F7F4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C07975" w14:textId="28004596" w:rsidR="006F5B94" w:rsidRDefault="006F5B94" w:rsidP="007F7F4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7A5B4B" w14:textId="77777777" w:rsidR="006F5B94" w:rsidRPr="006F5B94" w:rsidRDefault="006F5B94" w:rsidP="007F7F4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D10B86" w14:textId="0C59E6D1" w:rsidR="00953663" w:rsidRPr="008470EB" w:rsidRDefault="00953663" w:rsidP="00953663">
      <w:pPr>
        <w:suppressAutoHyphens/>
        <w:jc w:val="both"/>
        <w:rPr>
          <w:rFonts w:ascii="Times New Roman" w:eastAsia="Noto Sans CJK SC Regular" w:hAnsi="Times New Roman" w:cs="Times New Roman"/>
          <w:kern w:val="2"/>
          <w:sz w:val="32"/>
          <w:szCs w:val="32"/>
          <w:lang w:eastAsia="zh-CN" w:bidi="hi-IN"/>
        </w:rPr>
      </w:pPr>
      <w:r w:rsidRPr="008470EB">
        <w:rPr>
          <w:rFonts w:ascii="Times New Roman" w:eastAsia="Noto Sans CJK SC Regular" w:hAnsi="Times New Roman" w:cs="Times New Roman"/>
          <w:kern w:val="2"/>
          <w:sz w:val="32"/>
          <w:szCs w:val="32"/>
          <w:lang w:eastAsia="zh-CN" w:bidi="hi-IN"/>
        </w:rPr>
        <w:t xml:space="preserve">A rendelet-tervezettel kapcsolatos véleményüket az </w:t>
      </w:r>
      <w:hyperlink r:id="rId9" w:history="1">
        <w:r w:rsidRPr="008470EB">
          <w:rPr>
            <w:rFonts w:ascii="Times New Roman" w:eastAsia="Noto Sans CJK SC Regular" w:hAnsi="Times New Roman" w:cs="Times New Roman"/>
            <w:color w:val="000080"/>
            <w:kern w:val="2"/>
            <w:sz w:val="32"/>
            <w:szCs w:val="32"/>
            <w:u w:val="single"/>
            <w:lang w:eastAsia="zh-CN" w:bidi="hi-IN"/>
          </w:rPr>
          <w:t>alacska@alacska.hu</w:t>
        </w:r>
      </w:hyperlink>
      <w:r w:rsidRPr="008470EB">
        <w:rPr>
          <w:rFonts w:ascii="Times New Roman" w:eastAsia="Noto Sans CJK SC Regular" w:hAnsi="Times New Roman" w:cs="Times New Roman"/>
          <w:kern w:val="2"/>
          <w:sz w:val="32"/>
          <w:szCs w:val="32"/>
          <w:lang w:eastAsia="zh-CN" w:bidi="hi-IN"/>
        </w:rPr>
        <w:t xml:space="preserve"> e-mail címre küldhetik meg, </w:t>
      </w:r>
      <w:r w:rsidR="0066178D" w:rsidRPr="008470EB">
        <w:rPr>
          <w:rFonts w:ascii="Times New Roman" w:eastAsia="Noto Sans CJK SC Regular" w:hAnsi="Times New Roman" w:cs="Times New Roman"/>
          <w:kern w:val="2"/>
          <w:sz w:val="32"/>
          <w:szCs w:val="32"/>
          <w:lang w:eastAsia="zh-CN" w:bidi="hi-IN"/>
        </w:rPr>
        <w:t>202</w:t>
      </w:r>
      <w:r w:rsidR="006F5B94" w:rsidRPr="008470EB">
        <w:rPr>
          <w:rFonts w:ascii="Times New Roman" w:eastAsia="Noto Sans CJK SC Regular" w:hAnsi="Times New Roman" w:cs="Times New Roman"/>
          <w:kern w:val="2"/>
          <w:sz w:val="32"/>
          <w:szCs w:val="32"/>
          <w:lang w:eastAsia="zh-CN" w:bidi="hi-IN"/>
        </w:rPr>
        <w:t>5</w:t>
      </w:r>
      <w:r w:rsidR="0066178D" w:rsidRPr="008470EB">
        <w:rPr>
          <w:rFonts w:ascii="Times New Roman" w:eastAsia="Noto Sans CJK SC Regular" w:hAnsi="Times New Roman" w:cs="Times New Roman"/>
          <w:kern w:val="2"/>
          <w:sz w:val="32"/>
          <w:szCs w:val="32"/>
          <w:lang w:eastAsia="zh-CN" w:bidi="hi-IN"/>
        </w:rPr>
        <w:t xml:space="preserve">. november </w:t>
      </w:r>
      <w:r w:rsidR="006F5B94" w:rsidRPr="008470EB">
        <w:rPr>
          <w:rFonts w:ascii="Times New Roman" w:eastAsia="Noto Sans CJK SC Regular" w:hAnsi="Times New Roman" w:cs="Times New Roman"/>
          <w:kern w:val="2"/>
          <w:sz w:val="32"/>
          <w:szCs w:val="32"/>
          <w:lang w:eastAsia="zh-CN" w:bidi="hi-IN"/>
        </w:rPr>
        <w:t>7. napjától</w:t>
      </w:r>
      <w:r w:rsidR="0066178D" w:rsidRPr="008470EB">
        <w:rPr>
          <w:rFonts w:ascii="Times New Roman" w:eastAsia="Noto Sans CJK SC Regular" w:hAnsi="Times New Roman" w:cs="Times New Roman"/>
          <w:kern w:val="2"/>
          <w:sz w:val="32"/>
          <w:szCs w:val="32"/>
          <w:lang w:eastAsia="zh-CN" w:bidi="hi-IN"/>
        </w:rPr>
        <w:t xml:space="preserve"> 202</w:t>
      </w:r>
      <w:r w:rsidR="006F5B94" w:rsidRPr="008470EB">
        <w:rPr>
          <w:rFonts w:ascii="Times New Roman" w:eastAsia="Noto Sans CJK SC Regular" w:hAnsi="Times New Roman" w:cs="Times New Roman"/>
          <w:kern w:val="2"/>
          <w:sz w:val="32"/>
          <w:szCs w:val="32"/>
          <w:lang w:eastAsia="zh-CN" w:bidi="hi-IN"/>
        </w:rPr>
        <w:t>5</w:t>
      </w:r>
      <w:r w:rsidR="0066178D" w:rsidRPr="008470EB">
        <w:rPr>
          <w:rFonts w:ascii="Times New Roman" w:eastAsia="Noto Sans CJK SC Regular" w:hAnsi="Times New Roman" w:cs="Times New Roman"/>
          <w:kern w:val="2"/>
          <w:sz w:val="32"/>
          <w:szCs w:val="32"/>
          <w:lang w:eastAsia="zh-CN" w:bidi="hi-IN"/>
        </w:rPr>
        <w:t xml:space="preserve">. november </w:t>
      </w:r>
      <w:r w:rsidR="006F5B94" w:rsidRPr="008470EB">
        <w:rPr>
          <w:rFonts w:ascii="Times New Roman" w:eastAsia="Noto Sans CJK SC Regular" w:hAnsi="Times New Roman" w:cs="Times New Roman"/>
          <w:kern w:val="2"/>
          <w:sz w:val="32"/>
          <w:szCs w:val="32"/>
          <w:lang w:eastAsia="zh-CN" w:bidi="hi-IN"/>
        </w:rPr>
        <w:t>13. napjá</w:t>
      </w:r>
      <w:r w:rsidRPr="008470EB">
        <w:rPr>
          <w:rFonts w:ascii="Times New Roman" w:eastAsia="Noto Sans CJK SC Regular" w:hAnsi="Times New Roman" w:cs="Times New Roman"/>
          <w:kern w:val="2"/>
          <w:sz w:val="32"/>
          <w:szCs w:val="32"/>
          <w:lang w:eastAsia="zh-CN" w:bidi="hi-IN"/>
        </w:rPr>
        <w:t>ig.</w:t>
      </w:r>
    </w:p>
    <w:p w14:paraId="0FB3DD1D" w14:textId="77777777" w:rsidR="00953663" w:rsidRPr="006F5B94" w:rsidRDefault="00953663" w:rsidP="00953663">
      <w:pPr>
        <w:suppressAutoHyphens/>
        <w:ind w:left="4956" w:firstLine="708"/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</w:pPr>
    </w:p>
    <w:p w14:paraId="02365551" w14:textId="77777777" w:rsidR="00953663" w:rsidRPr="006F5B94" w:rsidRDefault="00953663" w:rsidP="00953663">
      <w:pPr>
        <w:suppressAutoHyphens/>
        <w:ind w:left="4956" w:firstLine="708"/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</w:pPr>
    </w:p>
    <w:p w14:paraId="7973A53E" w14:textId="77777777" w:rsidR="00953663" w:rsidRPr="006F5B94" w:rsidRDefault="00953663" w:rsidP="00953663">
      <w:pPr>
        <w:suppressAutoHyphens/>
        <w:ind w:left="4956" w:firstLine="708"/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</w:pPr>
    </w:p>
    <w:p w14:paraId="64972ACB" w14:textId="77777777" w:rsidR="00953663" w:rsidRPr="006F5B94" w:rsidRDefault="00953663" w:rsidP="00953663">
      <w:pPr>
        <w:suppressAutoHyphens/>
        <w:ind w:left="4956" w:firstLine="708"/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</w:pPr>
    </w:p>
    <w:p w14:paraId="1651947A" w14:textId="77777777" w:rsidR="00953663" w:rsidRPr="006F5B94" w:rsidRDefault="00953663" w:rsidP="00953663">
      <w:pPr>
        <w:suppressAutoHyphens/>
        <w:ind w:left="4956" w:firstLine="708"/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</w:pPr>
      <w:r w:rsidRPr="006F5B94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>Bogdánné Lengyel Marianna</w:t>
      </w:r>
    </w:p>
    <w:p w14:paraId="52B9C0EB" w14:textId="77777777" w:rsidR="00953663" w:rsidRPr="006F5B94" w:rsidRDefault="00953663" w:rsidP="00953663">
      <w:pPr>
        <w:suppressAutoHyphens/>
        <w:ind w:left="5664" w:firstLine="708"/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</w:pPr>
      <w:r w:rsidRPr="006F5B94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 xml:space="preserve">    Aljegyző</w:t>
      </w:r>
    </w:p>
    <w:p w14:paraId="13DC0EB2" w14:textId="287118CC" w:rsidR="004F4E6C" w:rsidRPr="006F5B94" w:rsidRDefault="004F4E6C" w:rsidP="00953663">
      <w:pPr>
        <w:rPr>
          <w:rFonts w:ascii="Times New Roman" w:hAnsi="Times New Roman" w:cs="Times New Roman"/>
          <w:sz w:val="24"/>
          <w:szCs w:val="24"/>
        </w:rPr>
      </w:pPr>
    </w:p>
    <w:sectPr w:rsidR="004F4E6C" w:rsidRPr="006F5B9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63F08" w14:textId="77777777" w:rsidR="00716D9C" w:rsidRDefault="0073675B">
      <w:r>
        <w:separator/>
      </w:r>
    </w:p>
  </w:endnote>
  <w:endnote w:type="continuationSeparator" w:id="0">
    <w:p w14:paraId="12FF04C8" w14:textId="77777777" w:rsidR="00716D9C" w:rsidRDefault="00736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5A271" w14:textId="77777777" w:rsidR="00976E28" w:rsidRDefault="00976E28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79594" w14:textId="77777777" w:rsidR="006F5B94" w:rsidRDefault="006F5B94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66766" w14:textId="77777777" w:rsidR="00C233DD" w:rsidRDefault="00512CB4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 w:rsidR="00153C34">
      <w:rPr>
        <w:noProof/>
      </w:rPr>
      <w:t>15</w:t>
    </w:r>
    <w:r>
      <w:fldChar w:fldCharType="end"/>
    </w:r>
  </w:p>
  <w:p w14:paraId="7F797C6F" w14:textId="77777777" w:rsidR="00716D9C" w:rsidRDefault="00716D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C838C" w14:textId="77777777" w:rsidR="00716D9C" w:rsidRDefault="0073675B">
      <w:r>
        <w:separator/>
      </w:r>
    </w:p>
  </w:footnote>
  <w:footnote w:type="continuationSeparator" w:id="0">
    <w:p w14:paraId="1C0DEDA5" w14:textId="77777777" w:rsidR="00716D9C" w:rsidRDefault="007367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B6D84"/>
    <w:multiLevelType w:val="hybridMultilevel"/>
    <w:tmpl w:val="3F563AD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16753"/>
    <w:multiLevelType w:val="multilevel"/>
    <w:tmpl w:val="C2887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0C524C27"/>
    <w:multiLevelType w:val="hybridMultilevel"/>
    <w:tmpl w:val="A09E53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03D27"/>
    <w:multiLevelType w:val="hybridMultilevel"/>
    <w:tmpl w:val="A2B448AC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707C"/>
    <w:multiLevelType w:val="hybridMultilevel"/>
    <w:tmpl w:val="E3446D8E"/>
    <w:lvl w:ilvl="0" w:tplc="4686DD14">
      <w:start w:val="1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/>
      </w:rPr>
    </w:lvl>
    <w:lvl w:ilvl="1" w:tplc="040E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5" w15:restartNumberingAfterBreak="0">
    <w:nsid w:val="2D2355A7"/>
    <w:multiLevelType w:val="hybridMultilevel"/>
    <w:tmpl w:val="3D0ECB28"/>
    <w:lvl w:ilvl="0" w:tplc="883E23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A51F5D"/>
    <w:multiLevelType w:val="hybridMultilevel"/>
    <w:tmpl w:val="D5686F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313F9"/>
    <w:multiLevelType w:val="hybridMultilevel"/>
    <w:tmpl w:val="5AF291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13E33"/>
    <w:multiLevelType w:val="hybridMultilevel"/>
    <w:tmpl w:val="E20CAB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801359"/>
    <w:multiLevelType w:val="hybridMultilevel"/>
    <w:tmpl w:val="210C1D6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33A66"/>
    <w:multiLevelType w:val="hybridMultilevel"/>
    <w:tmpl w:val="DC7AEEAC"/>
    <w:lvl w:ilvl="0" w:tplc="040E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93509EC"/>
    <w:multiLevelType w:val="hybridMultilevel"/>
    <w:tmpl w:val="5B181CF8"/>
    <w:lvl w:ilvl="0" w:tplc="3C1A1E8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1"/>
  </w:num>
  <w:num w:numId="4">
    <w:abstractNumId w:val="4"/>
  </w:num>
  <w:num w:numId="5">
    <w:abstractNumId w:val="3"/>
  </w:num>
  <w:num w:numId="6">
    <w:abstractNumId w:val="1"/>
  </w:num>
  <w:num w:numId="7">
    <w:abstractNumId w:val="10"/>
  </w:num>
  <w:num w:numId="8">
    <w:abstractNumId w:val="6"/>
  </w:num>
  <w:num w:numId="9">
    <w:abstractNumId w:val="9"/>
  </w:num>
  <w:num w:numId="10">
    <w:abstractNumId w:val="8"/>
  </w:num>
  <w:num w:numId="11">
    <w:abstractNumId w:val="2"/>
  </w:num>
  <w:num w:numId="12">
    <w:abstractNumId w:val="5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DF4"/>
    <w:rsid w:val="000E626A"/>
    <w:rsid w:val="00153C34"/>
    <w:rsid w:val="001904C1"/>
    <w:rsid w:val="001C2972"/>
    <w:rsid w:val="002273B7"/>
    <w:rsid w:val="00244935"/>
    <w:rsid w:val="002D1E7F"/>
    <w:rsid w:val="003276D4"/>
    <w:rsid w:val="003A5404"/>
    <w:rsid w:val="00497256"/>
    <w:rsid w:val="004E661A"/>
    <w:rsid w:val="004F4E6C"/>
    <w:rsid w:val="00512CB4"/>
    <w:rsid w:val="0066178D"/>
    <w:rsid w:val="006821B4"/>
    <w:rsid w:val="006F5B94"/>
    <w:rsid w:val="00711DF4"/>
    <w:rsid w:val="00716D9C"/>
    <w:rsid w:val="0072615E"/>
    <w:rsid w:val="0073675B"/>
    <w:rsid w:val="00777E72"/>
    <w:rsid w:val="007A42C0"/>
    <w:rsid w:val="007F7F45"/>
    <w:rsid w:val="00807D1B"/>
    <w:rsid w:val="008470EB"/>
    <w:rsid w:val="008841DA"/>
    <w:rsid w:val="009273A7"/>
    <w:rsid w:val="00953663"/>
    <w:rsid w:val="00967079"/>
    <w:rsid w:val="00976E28"/>
    <w:rsid w:val="009E3387"/>
    <w:rsid w:val="00AC2139"/>
    <w:rsid w:val="00B31B1A"/>
    <w:rsid w:val="00BC6D52"/>
    <w:rsid w:val="00BD45E5"/>
    <w:rsid w:val="00C03043"/>
    <w:rsid w:val="00F9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D8E71"/>
  <w15:docId w15:val="{32A07C89-725F-4B85-8B4E-469C663A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4F4E6C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4F4E6C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E661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661A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1904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link w:val="SzvegtrzsChar"/>
    <w:rsid w:val="00512CB4"/>
    <w:pPr>
      <w:suppressAutoHyphens/>
      <w:spacing w:after="140" w:line="288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rsid w:val="00512CB4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paragraph" w:styleId="llb">
    <w:name w:val="footer"/>
    <w:basedOn w:val="Norml"/>
    <w:link w:val="llbChar"/>
    <w:rsid w:val="00512CB4"/>
    <w:pPr>
      <w:suppressLineNumbers/>
      <w:tabs>
        <w:tab w:val="center" w:pos="4819"/>
        <w:tab w:val="right" w:pos="9638"/>
      </w:tabs>
      <w:suppressAutoHyphens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customStyle="1" w:styleId="llbChar">
    <w:name w:val="Élőláb Char"/>
    <w:basedOn w:val="Bekezdsalapbettpusa"/>
    <w:link w:val="llb"/>
    <w:rsid w:val="00512CB4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7F7F45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7F7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4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alacska@alacska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867</Words>
  <Characters>5986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2022-11-03T14:46:00Z</cp:lastPrinted>
  <dcterms:created xsi:type="dcterms:W3CDTF">2026-09-08T08:46:00Z</dcterms:created>
  <dcterms:modified xsi:type="dcterms:W3CDTF">2026-09-08T08:46:00Z</dcterms:modified>
</cp:coreProperties>
</file>